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498" w:firstLineChars="1600"/>
        <w:rPr>
          <w:rFonts w:hint="eastAsia" w:cs="宋体"/>
          <w:b/>
          <w:bCs w:val="0"/>
          <w:color w:val="auto"/>
          <w:sz w:val="28"/>
          <w:szCs w:val="28"/>
          <w:highlight w:val="none"/>
          <w:lang w:val="en-US" w:eastAsia="zh-CN"/>
        </w:rPr>
      </w:pPr>
    </w:p>
    <w:p>
      <w:pPr>
        <w:pStyle w:val="5"/>
        <w:ind w:firstLine="4498" w:firstLineChars="1600"/>
        <w:rPr>
          <w:rFonts w:hint="eastAsia" w:cs="宋体"/>
          <w:b/>
          <w:bCs w:val="0"/>
          <w:color w:val="auto"/>
          <w:sz w:val="28"/>
          <w:szCs w:val="28"/>
          <w:highlight w:val="none"/>
          <w:lang w:val="en-US" w:eastAsia="zh-CN"/>
        </w:rPr>
      </w:pPr>
      <w:r>
        <w:rPr>
          <w:rFonts w:hint="eastAsia" w:cs="宋体"/>
          <w:b/>
          <w:bCs w:val="0"/>
          <w:color w:val="auto"/>
          <w:sz w:val="28"/>
          <w:szCs w:val="28"/>
          <w:highlight w:val="none"/>
          <w:lang w:val="en-US" w:eastAsia="zh-CN"/>
        </w:rPr>
        <w:t>WT-PS1使用指南</w:t>
      </w:r>
    </w:p>
    <w:p>
      <w:pPr>
        <w:pStyle w:val="5"/>
        <w:ind w:firstLine="4498" w:firstLineChars="1600"/>
        <w:rPr>
          <w:rFonts w:hint="eastAsia" w:cs="宋体"/>
          <w:b/>
          <w:bCs/>
          <w:color w:val="auto"/>
          <w:sz w:val="32"/>
          <w:szCs w:val="32"/>
          <w:lang w:val="en-US" w:eastAsia="zh-CN"/>
        </w:rPr>
      </w:pPr>
      <w:r>
        <w:rPr>
          <w:rFonts w:hint="eastAsia" w:cs="宋体"/>
          <w:b/>
          <w:bCs w:val="0"/>
          <w:color w:val="auto"/>
          <w:sz w:val="28"/>
          <w:szCs w:val="28"/>
          <w:highlight w:val="none"/>
          <w:lang w:val="en-US" w:eastAsia="zh-CN"/>
        </w:rPr>
        <w:t xml:space="preserve">    V1.00</w:t>
      </w:r>
      <w:r>
        <w:rPr>
          <w:rFonts w:hint="eastAsia"/>
          <w:sz w:val="22"/>
          <w:lang w:val="en-US" w:eastAsia="zh-CN"/>
        </w:rPr>
        <w:t xml:space="preserve">   </w:t>
      </w:r>
      <w:r>
        <w:rPr>
          <w:rFonts w:hint="eastAsia" w:cs="宋体"/>
          <w:b/>
          <w:bCs/>
          <w:color w:val="auto"/>
          <w:sz w:val="32"/>
          <w:szCs w:val="32"/>
          <w:lang w:val="en-US" w:eastAsia="zh-CN"/>
        </w:rPr>
        <w:t xml:space="preserve"> </w:t>
      </w:r>
    </w:p>
    <w:p>
      <w:pPr>
        <w:pStyle w:val="5"/>
        <w:ind w:firstLine="321" w:firstLineChars="100"/>
        <w:rPr>
          <w:sz w:val="32"/>
          <w:szCs w:val="32"/>
        </w:rPr>
      </w:pPr>
      <w:r>
        <w:rPr>
          <w:rFonts w:hint="eastAsia" w:cs="宋体"/>
          <w:b/>
          <w:bCs/>
          <w:color w:val="auto"/>
          <w:sz w:val="32"/>
          <w:szCs w:val="32"/>
          <w:lang w:val="en-US" w:eastAsia="zh-CN"/>
        </w:rPr>
        <w:t>一</w:t>
      </w:r>
      <w:r>
        <w:rPr>
          <w:rFonts w:hint="eastAsia"/>
          <w:b/>
          <w:color w:val="333333"/>
          <w:sz w:val="32"/>
          <w:szCs w:val="32"/>
          <w:lang w:val="en-US" w:eastAsia="zh-CN"/>
        </w:rPr>
        <w:t>：主机按键与接口简介</w:t>
      </w:r>
      <w:r>
        <w:rPr>
          <w:b/>
          <w:color w:val="333333"/>
          <w:sz w:val="32"/>
          <w:szCs w:val="32"/>
        </w:rPr>
        <w:t>：</w:t>
      </w:r>
    </w:p>
    <w:p>
      <w:pPr>
        <w:spacing w:after="0"/>
        <w:jc w:val="left"/>
        <w:rPr>
          <w:rFonts w:hint="eastAsia"/>
          <w:b w:val="0"/>
          <w:bCs w:val="0"/>
          <w:sz w:val="24"/>
          <w:szCs w:val="24"/>
          <w:lang w:val="en-US" w:eastAsia="zh-CN"/>
        </w:rPr>
      </w:pPr>
      <w:r>
        <w:rPr>
          <w:rFonts w:hint="eastAsia"/>
          <w:sz w:val="28"/>
          <w:lang w:val="en-US" w:eastAsia="zh-CN"/>
        </w:rPr>
        <w:t xml:space="preserve">   </w:t>
      </w:r>
      <w:r>
        <w:rPr>
          <w:rFonts w:hint="eastAsia"/>
          <w:sz w:val="24"/>
          <w:szCs w:val="24"/>
          <w:lang w:val="en-US" w:eastAsia="zh-CN"/>
        </w:rPr>
        <w:t xml:space="preserve">  </w:t>
      </w:r>
      <w:r>
        <w:rPr>
          <w:rFonts w:hint="eastAsia"/>
          <w:b w:val="0"/>
          <w:bCs w:val="0"/>
          <w:sz w:val="24"/>
          <w:szCs w:val="24"/>
          <w:lang w:val="en-US" w:eastAsia="zh-CN"/>
        </w:rPr>
        <w:t xml:space="preserve"> </w:t>
      </w:r>
    </w:p>
    <w:p>
      <w:pPr>
        <w:spacing w:after="0"/>
        <w:ind w:firstLine="480" w:firstLineChars="200"/>
        <w:jc w:val="left"/>
        <w:rPr>
          <w:rFonts w:hint="eastAsia" w:cs="宋体"/>
          <w:b/>
          <w:bCs/>
          <w:color w:val="auto"/>
          <w:sz w:val="24"/>
          <w:szCs w:val="24"/>
          <w:lang w:val="en-US" w:eastAsia="zh-CN"/>
        </w:rPr>
      </w:pPr>
      <w:r>
        <w:rPr>
          <w:rFonts w:hint="eastAsia"/>
          <w:b w:val="0"/>
          <w:bCs w:val="0"/>
          <w:sz w:val="24"/>
          <w:szCs w:val="24"/>
          <w:lang w:val="en-US" w:eastAsia="zh-CN"/>
        </w:rPr>
        <w:t>1：</w:t>
      </w:r>
      <w:r>
        <w:rPr>
          <w:rFonts w:hint="eastAsia" w:ascii="宋体" w:hAnsi="宋体" w:eastAsia="宋体" w:cs="宋体"/>
          <w:b w:val="0"/>
          <w:bCs w:val="0"/>
          <w:color w:val="auto"/>
          <w:sz w:val="24"/>
          <w:szCs w:val="24"/>
          <w:lang w:val="en-US" w:eastAsia="zh-CN"/>
        </w:rPr>
        <w:t>接口位置指示</w:t>
      </w:r>
      <w:r>
        <w:rPr>
          <w:rFonts w:hint="eastAsia" w:cs="宋体"/>
          <w:b/>
          <w:bCs/>
          <w:color w:val="auto"/>
          <w:sz w:val="24"/>
          <w:szCs w:val="24"/>
          <w:lang w:val="en-US" w:eastAsia="zh-CN"/>
        </w:rPr>
        <w:t xml:space="preserve">                        </w:t>
      </w:r>
      <w:r>
        <w:rPr>
          <w:rFonts w:hint="eastAsia" w:ascii="Times New Roman"/>
          <w:b/>
          <w:sz w:val="36"/>
          <w:lang w:val="en-US" w:eastAsia="zh-CN"/>
        </w:rPr>
        <w:t xml:space="preserve">                                     </w:t>
      </w:r>
      <w:bookmarkStart w:id="0" w:name="1.简介:"/>
      <w:bookmarkEnd w:id="0"/>
      <w:bookmarkStart w:id="1" w:name="1.简介:"/>
      <w:bookmarkEnd w:id="1"/>
    </w:p>
    <w:p>
      <w:pPr>
        <w:pStyle w:val="2"/>
        <w:numPr>
          <w:ilvl w:val="0"/>
          <w:numId w:val="0"/>
        </w:numPr>
        <w:tabs>
          <w:tab w:val="left" w:pos="880"/>
        </w:tabs>
        <w:spacing w:before="44" w:after="0" w:line="240" w:lineRule="auto"/>
        <w:ind w:right="0" w:rightChars="0" w:firstLine="241" w:firstLineChars="100"/>
        <w:jc w:val="center"/>
        <w:rPr>
          <w:rFonts w:hint="eastAsia" w:cs="宋体"/>
          <w:b/>
          <w:bCs/>
          <w:color w:val="auto"/>
          <w:sz w:val="24"/>
          <w:szCs w:val="24"/>
          <w:lang w:val="en-US" w:eastAsia="zh-CN"/>
        </w:rPr>
      </w:pPr>
      <w:r>
        <w:rPr>
          <w:rFonts w:hint="eastAsia" w:cs="宋体"/>
          <w:b/>
          <w:bCs/>
          <w:color w:val="auto"/>
          <w:sz w:val="24"/>
          <w:szCs w:val="24"/>
          <w:lang w:val="en-US" w:eastAsia="zh-CN"/>
        </w:rPr>
        <w:drawing>
          <wp:inline distT="0" distB="0" distL="114300" distR="114300">
            <wp:extent cx="1282065" cy="3268345"/>
            <wp:effectExtent l="0" t="0" r="0" b="0"/>
            <wp:docPr id="2" name="图片 2" descr="lALPBGKoZw3jyo_NDqbNBcI_1474_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LPBGKoZw3jyo_NDqbNBcI_1474_3750"/>
                    <pic:cNvPicPr>
                      <a:picLocks noChangeAspect="1"/>
                    </pic:cNvPicPr>
                  </pic:nvPicPr>
                  <pic:blipFill>
                    <a:blip r:embed="rId10"/>
                    <a:stretch>
                      <a:fillRect/>
                    </a:stretch>
                  </pic:blipFill>
                  <pic:spPr>
                    <a:xfrm>
                      <a:off x="0" y="0"/>
                      <a:ext cx="1282065" cy="3268345"/>
                    </a:xfrm>
                    <a:prstGeom prst="rect">
                      <a:avLst/>
                    </a:prstGeom>
                  </pic:spPr>
                </pic:pic>
              </a:graphicData>
            </a:graphic>
          </wp:inline>
        </w:drawing>
      </w:r>
      <w:bookmarkStart w:id="8" w:name="_GoBack"/>
      <w:bookmarkEnd w:id="8"/>
      <w:r>
        <w:rPr>
          <w:sz w:val="22"/>
        </w:rPr>
        <w:pict>
          <v:shape id="_x0000_s2054" o:spid="_x0000_s2054" o:spt="61" type="#_x0000_t61" style="position:absolute;left:0pt;margin-left:329.25pt;margin-top:87.25pt;height:22.4pt;width:64.65pt;z-index:212431872;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外部接口</w:t>
                  </w:r>
                </w:p>
              </w:txbxContent>
            </v:textbox>
          </v:shape>
        </w:pict>
      </w:r>
      <w:r>
        <w:rPr>
          <w:sz w:val="22"/>
        </w:rPr>
        <w:pict>
          <v:shape id="_x0000_s2243" o:spid="_x0000_s2243" o:spt="61" type="#_x0000_t61" style="position:absolute;left:0pt;margin-left:147.9pt;margin-top:193.5pt;height:28.15pt;width:37.65pt;z-index:-1206160384;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eastAsia" w:eastAsia="宋体"/>
                      <w:lang w:val="en-US" w:eastAsia="zh-CN"/>
                    </w:rPr>
                  </w:pPr>
                  <w:r>
                    <w:rPr>
                      <w:rFonts w:hint="eastAsia"/>
                      <w:lang w:val="en-US" w:eastAsia="zh-CN"/>
                    </w:rPr>
                    <w:t>探头</w:t>
                  </w:r>
                </w:p>
              </w:txbxContent>
            </v:textbox>
          </v:shape>
        </w:pict>
      </w:r>
      <w:r>
        <w:rPr>
          <w:sz w:val="22"/>
        </w:rPr>
        <w:pict>
          <v:shape id="_x0000_s2064" o:spid="_x0000_s2064" o:spt="32" type="#_x0000_t32" style="position:absolute;left:0pt;margin-left:185.1pt;margin-top:205.85pt;height:0.3pt;width:43.25pt;z-index:212425728;mso-width-relative:page;mso-height-relative:page;" filled="f" stroked="t" coordsize="21600,21600">
            <v:path arrowok="t"/>
            <v:fill on="f" focussize="0,0"/>
            <v:stroke color="#7F7F7F" endarrow="oval"/>
            <v:imagedata o:title=""/>
            <o:lock v:ext="edit" aspectratio="f"/>
          </v:shape>
        </w:pict>
      </w:r>
      <w:r>
        <w:rPr>
          <w:sz w:val="22"/>
        </w:rPr>
        <w:pict>
          <v:shape id="_x0000_s2053" o:spid="_x0000_s2053" o:spt="61" type="#_x0000_t61" style="position:absolute;left:0pt;margin-left:185.55pt;margin-top:118.05pt;height:21.95pt;width:31.9pt;z-index:212427776;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B键</w:t>
                  </w:r>
                </w:p>
              </w:txbxContent>
            </v:textbox>
          </v:shape>
        </w:pict>
      </w:r>
      <w:r>
        <w:rPr>
          <w:sz w:val="22"/>
        </w:rPr>
        <w:pict>
          <v:shape id="_x0000_s2056" o:spid="_x0000_s2056" o:spt="61" type="#_x0000_t61" style="position:absolute;left:0pt;margin-left:319.4pt;margin-top:127.1pt;height:21.95pt;width:50.1pt;z-index:-1284649984;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A键</w:t>
                  </w:r>
                </w:p>
              </w:txbxContent>
            </v:textbox>
          </v:shape>
        </w:pict>
      </w:r>
      <w:r>
        <w:rPr>
          <w:sz w:val="22"/>
        </w:rPr>
        <w:pict>
          <v:shape id="_x0000_s2057" o:spid="_x0000_s2057" o:spt="32" type="#_x0000_t32" style="position:absolute;left:0pt;margin-left:217.35pt;margin-top:130.9pt;height:0.3pt;width:43.25pt;z-index:55440384;mso-width-relative:page;mso-height-relative:page;" filled="f" stroked="t" coordsize="21600,21600">
            <v:path arrowok="t"/>
            <v:fill on="f" focussize="0,0"/>
            <v:stroke color="#7F7F7F" endarrow="oval"/>
            <v:imagedata o:title=""/>
            <o:lock v:ext="edit" aspectratio="f"/>
          </v:shape>
        </w:pict>
      </w:r>
      <w:r>
        <w:rPr>
          <w:sz w:val="22"/>
        </w:rPr>
        <w:pict>
          <v:group id="_x0000_s2244" o:spid="_x0000_s2244" o:spt="203" style="position:absolute;left:0pt;margin-left:274.15pt;margin-top:99.1pt;height:40.9pt;width:50.55pt;z-index:212421632;mso-width-relative:page;mso-height-relative:page;" coordorigin="9720,5351" coordsize="1011,818">
            <o:lock v:ext="edit" aspectratio="f"/>
            <v:shape id="_x0000_s2052" o:spid="_x0000_s2052" o:spt="32" type="#_x0000_t32" style="position:absolute;left:9867;top:5351;height:6;width:865;" filled="f" stroked="t" coordsize="21600,21600">
              <v:path arrowok="t"/>
              <v:fill on="f" focussize="0,0"/>
              <v:stroke color="#7F7F7F" startarrow="oval"/>
              <v:imagedata o:title=""/>
              <o:lock v:ext="edit" aspectratio="f"/>
            </v:shape>
            <v:shape id="_x0000_s2055" o:spid="_x0000_s2055" o:spt="32" type="#_x0000_t32" style="position:absolute;left:9720;top:6163;height:6;width:865;" filled="f" stroked="t" coordsize="21600,21600">
              <v:path arrowok="t"/>
              <v:fill on="f" focussize="0,0"/>
              <v:stroke color="#7F7F7F" startarrow="oval"/>
              <v:imagedata o:title=""/>
              <o:lock v:ext="edit" aspectratio="f"/>
            </v:shape>
          </v:group>
        </w:pict>
      </w:r>
      <w:r>
        <w:rPr>
          <w:sz w:val="22"/>
        </w:rPr>
        <w:pict>
          <v:shape id="_x0000_s2065" o:spid="_x0000_s2065" o:spt="61" type="#_x0000_t61" style="position:absolute;left:0pt;margin-left:322.85pt;margin-top:181.25pt;height:24.45pt;width:34.7pt;z-index:-1598604288;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USB</w:t>
                  </w:r>
                </w:p>
              </w:txbxContent>
            </v:textbox>
          </v:shape>
        </w:pict>
      </w:r>
      <w:r>
        <w:rPr>
          <w:sz w:val="22"/>
        </w:rPr>
        <w:pict>
          <v:shape id="_x0000_s2050" o:spid="_x0000_s2050" o:spt="32" type="#_x0000_t32" style="position:absolute;left:0pt;margin-left:277.2pt;margin-top:194.35pt;height:0.3pt;width:43.25pt;z-index:212417536;mso-width-relative:page;mso-height-relative:page;" filled="f" stroked="t" coordsize="21600,21600">
            <v:path arrowok="t"/>
            <v:fill on="f" focussize="0,0"/>
            <v:stroke color="#7F7F7F" startarrow="oval"/>
            <v:imagedata o:title=""/>
            <o:lock v:ext="edit" aspectratio="f"/>
          </v:shape>
        </w:pict>
      </w:r>
      <w:r>
        <w:rPr>
          <w:sz w:val="22"/>
        </w:rPr>
        <w:pict>
          <v:shape id="_x0000_s2063" o:spid="_x0000_s2063" o:spt="61" type="#_x0000_t61" style="position:absolute;left:0pt;margin-left:320.8pt;margin-top:198.8pt;height:26.6pt;width:62.65pt;z-index:212429824;mso-width-relative:page;mso-height-relative:page;" fillcolor="#FFFFFF" filled="t" stroked="t" coordsize="21600,21600" adj="3540,13987">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电源输入</w:t>
                  </w:r>
                </w:p>
              </w:txbxContent>
            </v:textbox>
          </v:shape>
        </w:pict>
      </w:r>
      <w:r>
        <w:rPr>
          <w:sz w:val="22"/>
        </w:rPr>
        <w:pict>
          <v:shape id="_x0000_s2051" o:spid="_x0000_s2051" o:spt="32" type="#_x0000_t32" style="position:absolute;left:0pt;margin-left:278.85pt;margin-top:211.55pt;height:0.3pt;width:43.25pt;z-index:212430848;mso-width-relative:page;mso-height-relative:page;" filled="f" stroked="t" coordsize="21600,21600">
            <v:path arrowok="t"/>
            <v:fill on="f" focussize="0,0"/>
            <v:stroke color="#7F7F7F" startarrow="oval"/>
            <v:imagedata o:title=""/>
            <o:lock v:ext="edit" aspectratio="f"/>
          </v:shape>
        </w:pict>
      </w:r>
    </w:p>
    <w:p>
      <w:pPr>
        <w:pStyle w:val="2"/>
        <w:numPr>
          <w:ilvl w:val="0"/>
          <w:numId w:val="0"/>
        </w:numPr>
        <w:tabs>
          <w:tab w:val="left" w:pos="880"/>
        </w:tabs>
        <w:spacing w:before="44" w:after="0" w:line="240" w:lineRule="auto"/>
        <w:ind w:right="0" w:rightChars="0"/>
        <w:jc w:val="left"/>
        <w:rPr>
          <w:b/>
          <w:sz w:val="32"/>
          <w:szCs w:val="32"/>
        </w:rPr>
      </w:pPr>
      <w:r>
        <w:rPr>
          <w:rFonts w:hint="eastAsia" w:cs="宋体"/>
          <w:b/>
          <w:bCs/>
          <w:color w:val="auto"/>
          <w:sz w:val="24"/>
          <w:szCs w:val="24"/>
          <w:lang w:val="en-US" w:eastAsia="zh-CN"/>
        </w:rPr>
        <w:t xml:space="preserve"> </w:t>
      </w:r>
      <w:bookmarkStart w:id="2" w:name="3.电气参数："/>
      <w:bookmarkEnd w:id="2"/>
      <w:bookmarkStart w:id="3" w:name="3.电气参数："/>
      <w:bookmarkEnd w:id="3"/>
      <w:r>
        <w:rPr>
          <w:rFonts w:hint="eastAsia"/>
          <w:sz w:val="32"/>
          <w:szCs w:val="32"/>
          <w:lang w:val="en-US" w:eastAsia="zh-CN"/>
        </w:rPr>
        <w:t>二：</w:t>
      </w:r>
      <w:r>
        <w:rPr>
          <w:sz w:val="32"/>
          <w:szCs w:val="32"/>
        </w:rPr>
        <w:t>电气参数：</w:t>
      </w:r>
    </w:p>
    <w:p>
      <w:pPr>
        <w:pStyle w:val="5"/>
        <w:rPr>
          <w:rFonts w:hint="eastAsia" w:eastAsia="宋体"/>
          <w:b/>
          <w:sz w:val="20"/>
          <w:lang w:val="en-US" w:eastAsia="zh-CN"/>
        </w:rPr>
      </w:pPr>
    </w:p>
    <w:tbl>
      <w:tblPr>
        <w:tblStyle w:val="8"/>
        <w:tblW w:w="8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8"/>
        <w:gridCol w:w="995"/>
        <w:gridCol w:w="2486"/>
        <w:gridCol w:w="2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2118" w:type="dxa"/>
            <w:vAlign w:val="center"/>
          </w:tcPr>
          <w:p>
            <w:pPr>
              <w:pStyle w:val="1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供电方式</w:t>
            </w:r>
          </w:p>
        </w:tc>
        <w:tc>
          <w:tcPr>
            <w:tcW w:w="5982" w:type="dxa"/>
            <w:gridSpan w:val="3"/>
          </w:tcPr>
          <w:p>
            <w:pPr>
              <w:pStyle w:val="12"/>
              <w:spacing w:before="100"/>
              <w:ind w:left="119" w:right="111"/>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DC12V/2A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2118" w:type="dxa"/>
            <w:vMerge w:val="restart"/>
            <w:vAlign w:val="center"/>
          </w:tcPr>
          <w:p>
            <w:pPr>
              <w:pStyle w:val="1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工作电流</w:t>
            </w:r>
          </w:p>
        </w:tc>
        <w:tc>
          <w:tcPr>
            <w:tcW w:w="3481" w:type="dxa"/>
            <w:gridSpan w:val="2"/>
          </w:tcPr>
          <w:p>
            <w:pPr>
              <w:pStyle w:val="12"/>
              <w:spacing w:before="100"/>
              <w:ind w:right="1305" w:firstLine="1260" w:firstLineChars="6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休眠状态</w:t>
            </w:r>
          </w:p>
        </w:tc>
        <w:tc>
          <w:tcPr>
            <w:tcW w:w="2501" w:type="dxa"/>
          </w:tcPr>
          <w:p>
            <w:pPr>
              <w:pStyle w:val="12"/>
              <w:spacing w:before="100"/>
              <w:ind w:left="119" w:right="111"/>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880uA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2118" w:type="dxa"/>
            <w:vMerge w:val="continue"/>
          </w:tcPr>
          <w:p>
            <w:pPr>
              <w:jc w:val="center"/>
              <w:rPr>
                <w:rFonts w:hint="eastAsia" w:asciiTheme="minorEastAsia" w:hAnsiTheme="minorEastAsia" w:eastAsiaTheme="minorEastAsia" w:cstheme="minorEastAsia"/>
                <w:sz w:val="21"/>
                <w:szCs w:val="21"/>
              </w:rPr>
            </w:pPr>
          </w:p>
        </w:tc>
        <w:tc>
          <w:tcPr>
            <w:tcW w:w="3481" w:type="dxa"/>
            <w:gridSpan w:val="2"/>
          </w:tcPr>
          <w:p>
            <w:pPr>
              <w:pStyle w:val="12"/>
              <w:spacing w:before="99"/>
              <w:ind w:right="1305" w:firstLine="1260" w:firstLineChars="6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放音状态</w:t>
            </w:r>
          </w:p>
        </w:tc>
        <w:tc>
          <w:tcPr>
            <w:tcW w:w="2501" w:type="dxa"/>
          </w:tcPr>
          <w:p>
            <w:pPr>
              <w:pStyle w:val="12"/>
              <w:spacing w:before="99"/>
              <w:ind w:left="122" w:right="11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500</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lang w:val="en-US"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2118" w:type="dxa"/>
            <w:vMerge w:val="continue"/>
          </w:tcPr>
          <w:p>
            <w:pPr>
              <w:jc w:val="center"/>
              <w:rPr>
                <w:rFonts w:hint="eastAsia" w:asciiTheme="minorEastAsia" w:hAnsiTheme="minorEastAsia" w:eastAsiaTheme="minorEastAsia" w:cstheme="minorEastAsia"/>
                <w:sz w:val="21"/>
                <w:szCs w:val="21"/>
              </w:rPr>
            </w:pPr>
          </w:p>
        </w:tc>
        <w:tc>
          <w:tcPr>
            <w:tcW w:w="3481" w:type="dxa"/>
            <w:gridSpan w:val="2"/>
          </w:tcPr>
          <w:p>
            <w:pPr>
              <w:pStyle w:val="12"/>
              <w:spacing w:before="99"/>
              <w:ind w:right="1305" w:firstLine="1260" w:firstLineChars="6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待机电流</w:t>
            </w:r>
          </w:p>
        </w:tc>
        <w:tc>
          <w:tcPr>
            <w:tcW w:w="2501" w:type="dxa"/>
          </w:tcPr>
          <w:p>
            <w:pPr>
              <w:pStyle w:val="12"/>
              <w:spacing w:before="99"/>
              <w:ind w:left="122" w:right="111"/>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18.4mA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118" w:type="dxa"/>
          </w:tcPr>
          <w:p>
            <w:pPr>
              <w:pStyle w:val="12"/>
              <w:spacing w:before="111"/>
              <w:ind w:right="20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音频格式</w:t>
            </w:r>
          </w:p>
        </w:tc>
        <w:tc>
          <w:tcPr>
            <w:tcW w:w="995" w:type="dxa"/>
          </w:tcPr>
          <w:p>
            <w:pPr>
              <w:pStyle w:val="12"/>
              <w:spacing w:before="125"/>
              <w:ind w:left="28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MP3</w:t>
            </w:r>
          </w:p>
        </w:tc>
        <w:tc>
          <w:tcPr>
            <w:tcW w:w="4987" w:type="dxa"/>
            <w:gridSpan w:val="2"/>
          </w:tcPr>
          <w:p>
            <w:pPr>
              <w:pStyle w:val="12"/>
              <w:spacing w:before="111"/>
              <w:ind w:left="1642" w:right="16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码率：8~320Kbps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2118" w:type="dxa"/>
          </w:tcPr>
          <w:p>
            <w:pPr>
              <w:pStyle w:val="12"/>
              <w:spacing w:before="98"/>
              <w:ind w:right="20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音频输出功率</w:t>
            </w:r>
          </w:p>
        </w:tc>
        <w:tc>
          <w:tcPr>
            <w:tcW w:w="5982" w:type="dxa"/>
            <w:gridSpan w:val="3"/>
          </w:tcPr>
          <w:p>
            <w:pPr>
              <w:pStyle w:val="12"/>
              <w:spacing w:before="98"/>
              <w:ind w:left="1991" w:right="198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8Ω/</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W</w:t>
            </w:r>
            <w:r>
              <w:rPr>
                <w:rFonts w:hint="eastAsia" w:asciiTheme="minorEastAsia" w:hAnsiTheme="minorEastAsia" w:eastAsiaTheme="minorEastAsia" w:cstheme="minorEastAsia"/>
                <w:sz w:val="21"/>
                <w:szCs w:val="21"/>
              </w:rPr>
              <w:t>（典型值）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2118" w:type="dxa"/>
            <w:vAlign w:val="center"/>
          </w:tcPr>
          <w:p>
            <w:pPr>
              <w:pStyle w:val="12"/>
              <w:spacing w:before="100"/>
              <w:ind w:right="206"/>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感应范围</w:t>
            </w:r>
          </w:p>
        </w:tc>
        <w:tc>
          <w:tcPr>
            <w:tcW w:w="5982" w:type="dxa"/>
            <w:gridSpan w:val="3"/>
          </w:tcPr>
          <w:p>
            <w:pPr>
              <w:pStyle w:val="12"/>
              <w:spacing w:before="100"/>
              <w:ind w:right="1983" w:firstLine="1680" w:firstLineChars="8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2118" w:type="dxa"/>
          </w:tcPr>
          <w:p>
            <w:pPr>
              <w:pStyle w:val="12"/>
              <w:spacing w:before="99"/>
              <w:ind w:right="20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报警声音</w:t>
            </w:r>
          </w:p>
        </w:tc>
        <w:tc>
          <w:tcPr>
            <w:tcW w:w="5982" w:type="dxa"/>
            <w:gridSpan w:val="3"/>
          </w:tcPr>
          <w:p>
            <w:pPr>
              <w:pStyle w:val="12"/>
              <w:spacing w:before="99"/>
              <w:ind w:right="1983" w:firstLine="1680" w:firstLineChars="80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2118" w:type="dxa"/>
          </w:tcPr>
          <w:p>
            <w:pPr>
              <w:pStyle w:val="12"/>
              <w:spacing w:before="99"/>
              <w:ind w:right="203"/>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蓝牙连接有效距离</w:t>
            </w:r>
          </w:p>
        </w:tc>
        <w:tc>
          <w:tcPr>
            <w:tcW w:w="5982" w:type="dxa"/>
            <w:gridSpan w:val="3"/>
          </w:tcPr>
          <w:p>
            <w:pPr>
              <w:pStyle w:val="12"/>
              <w:spacing w:before="99"/>
              <w:ind w:left="1991" w:right="1983"/>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米</w:t>
            </w:r>
            <w:r>
              <w:rPr>
                <w:rFonts w:hint="eastAsia" w:asciiTheme="minorEastAsia" w:hAnsiTheme="minorEastAsia" w:eastAsiaTheme="minorEastAsia" w:cstheme="minorEastAsia"/>
                <w:sz w:val="21"/>
                <w:szCs w:val="21"/>
                <w:lang w:eastAsia="zh-CN"/>
              </w:rPr>
              <w:t>（无障碍）</w:t>
            </w:r>
          </w:p>
        </w:tc>
      </w:tr>
    </w:tbl>
    <w:p>
      <w:pPr>
        <w:spacing w:after="0"/>
        <w:jc w:val="left"/>
        <w:rPr>
          <w:rFonts w:hint="default" w:cs="宋体"/>
          <w:b w:val="0"/>
          <w:bCs w:val="0"/>
          <w:color w:val="auto"/>
          <w:sz w:val="21"/>
          <w:szCs w:val="21"/>
          <w:lang w:val="en-US" w:eastAsia="zh-CN"/>
        </w:rPr>
      </w:pPr>
      <w:bookmarkStart w:id="4" w:name="4.1：产品功能位置指示"/>
      <w:bookmarkEnd w:id="4"/>
      <w:bookmarkStart w:id="5" w:name="4.1：产品功能位置指示"/>
      <w:bookmarkEnd w:id="5"/>
      <w:r>
        <w:rPr>
          <w:rFonts w:hint="eastAsia" w:cs="宋体"/>
          <w:b/>
          <w:bCs/>
          <w:color w:val="auto"/>
          <w:sz w:val="24"/>
          <w:szCs w:val="24"/>
          <w:lang w:val="en-US" w:eastAsia="zh-CN"/>
        </w:rPr>
        <w:t xml:space="preserve">      </w:t>
      </w:r>
    </w:p>
    <w:p>
      <w:pPr>
        <w:pStyle w:val="2"/>
        <w:numPr>
          <w:ilvl w:val="0"/>
          <w:numId w:val="0"/>
        </w:numPr>
        <w:tabs>
          <w:tab w:val="left" w:pos="880"/>
        </w:tabs>
        <w:spacing w:before="44" w:after="0" w:line="240" w:lineRule="auto"/>
        <w:ind w:right="0" w:rightChars="0"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三：基本功能说明</w:t>
      </w:r>
    </w:p>
    <w:p>
      <w:pPr>
        <w:rPr>
          <w:rFonts w:hint="eastAsia" w:cs="宋体"/>
          <w:b w:val="0"/>
          <w:bCs w:val="0"/>
          <w:color w:val="auto"/>
          <w:sz w:val="24"/>
          <w:szCs w:val="24"/>
          <w:lang w:val="en-US" w:eastAsia="zh-CN"/>
        </w:rPr>
      </w:pPr>
      <w:r>
        <w:rPr>
          <w:rFonts w:hint="eastAsia" w:cs="宋体"/>
          <w:b w:val="0"/>
          <w:bCs w:val="0"/>
          <w:color w:val="auto"/>
          <w:sz w:val="24"/>
          <w:szCs w:val="24"/>
          <w:lang w:val="en-US" w:eastAsia="zh-CN"/>
        </w:rPr>
        <w:t xml:space="preserve">    </w:t>
      </w:r>
    </w:p>
    <w:p>
      <w:pPr>
        <w:ind w:firstLine="482" w:firstLineChars="200"/>
        <w:rPr>
          <w:rFonts w:hint="default"/>
          <w:lang w:val="en-US" w:eastAsia="zh-CN"/>
        </w:rPr>
      </w:pPr>
      <w:r>
        <w:rPr>
          <w:rFonts w:hint="eastAsia" w:cs="宋体"/>
          <w:b/>
          <w:bCs/>
          <w:color w:val="auto"/>
          <w:sz w:val="24"/>
          <w:szCs w:val="24"/>
          <w:lang w:val="en-US" w:eastAsia="zh-CN"/>
        </w:rPr>
        <w:t>1：A/B按键功能</w:t>
      </w:r>
    </w:p>
    <w:tbl>
      <w:tblPr>
        <w:tblStyle w:val="8"/>
        <w:tblpPr w:leftFromText="180" w:rightFromText="180" w:vertAnchor="text" w:horzAnchor="page" w:tblpX="1101" w:tblpY="233"/>
        <w:tblOverlap w:val="never"/>
        <w:tblW w:w="9992" w:type="dxa"/>
        <w:tblInd w:w="0" w:type="dxa"/>
        <w:shd w:val="clear" w:color="auto" w:fill="auto"/>
        <w:tblLayout w:type="fixed"/>
        <w:tblCellMar>
          <w:top w:w="0" w:type="dxa"/>
          <w:left w:w="0" w:type="dxa"/>
          <w:bottom w:w="0" w:type="dxa"/>
          <w:right w:w="0" w:type="dxa"/>
        </w:tblCellMar>
      </w:tblPr>
      <w:tblGrid>
        <w:gridCol w:w="1100"/>
        <w:gridCol w:w="2880"/>
        <w:gridCol w:w="3731"/>
        <w:gridCol w:w="2281"/>
      </w:tblGrid>
      <w:tr>
        <w:tblPrEx>
          <w:tblCellMar>
            <w:top w:w="0" w:type="dxa"/>
            <w:left w:w="0" w:type="dxa"/>
            <w:bottom w:w="0" w:type="dxa"/>
            <w:right w:w="0" w:type="dxa"/>
          </w:tblCellMar>
        </w:tblPrEx>
        <w:trPr>
          <w:trHeight w:val="325" w:hRule="atLeast"/>
        </w:trPr>
        <w:tc>
          <w:tcPr>
            <w:tcW w:w="11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按键名称</w:t>
            </w:r>
          </w:p>
        </w:tc>
        <w:tc>
          <w:tcPr>
            <w:tcW w:w="288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3731" w:type="dxa"/>
            <w:tcBorders>
              <w:top w:val="single" w:color="000000" w:sz="8"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状态</w:t>
            </w:r>
          </w:p>
        </w:tc>
      </w:tr>
      <w:tr>
        <w:tblPrEx>
          <w:tblCellMar>
            <w:top w:w="0" w:type="dxa"/>
            <w:left w:w="0" w:type="dxa"/>
            <w:bottom w:w="0" w:type="dxa"/>
            <w:right w:w="0" w:type="dxa"/>
          </w:tblCellMar>
        </w:tblPrEx>
        <w:trPr>
          <w:trHeight w:val="325" w:hRule="atLeast"/>
        </w:trPr>
        <w:tc>
          <w:tcPr>
            <w:tcW w:w="1100" w:type="dxa"/>
            <w:vMerge w:val="restart"/>
            <w:tcBorders>
              <w:top w:val="nil"/>
              <w:left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A键</w:t>
            </w:r>
          </w:p>
        </w:tc>
        <w:tc>
          <w:tcPr>
            <w:tcW w:w="28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短按</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音量</w:t>
            </w:r>
            <w:r>
              <w:rPr>
                <w:rFonts w:hint="eastAsia" w:ascii="宋体" w:hAnsi="宋体" w:eastAsia="宋体" w:cs="宋体"/>
                <w:i w:val="0"/>
                <w:color w:val="000000"/>
                <w:kern w:val="0"/>
                <w:sz w:val="21"/>
                <w:szCs w:val="21"/>
                <w:u w:val="none"/>
                <w:lang w:val="en-US" w:eastAsia="zh-CN" w:bidi="ar"/>
              </w:rPr>
              <w:t>6级别</w:t>
            </w:r>
            <w:r>
              <w:rPr>
                <w:rFonts w:hint="eastAsia" w:cs="宋体"/>
                <w:i w:val="0"/>
                <w:color w:val="000000"/>
                <w:kern w:val="0"/>
                <w:sz w:val="21"/>
                <w:szCs w:val="21"/>
                <w:u w:val="none"/>
                <w:lang w:val="en-US" w:eastAsia="zh-CN" w:bidi="ar"/>
              </w:rPr>
              <w:t>循环调节</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lang w:val="en-US" w:eastAsia="zh-CN"/>
              </w:rPr>
            </w:pPr>
            <w:r>
              <w:rPr>
                <w:rFonts w:hint="eastAsia"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trHeight w:val="325" w:hRule="atLeast"/>
        </w:trPr>
        <w:tc>
          <w:tcPr>
            <w:tcW w:w="1100" w:type="dxa"/>
            <w:vMerge w:val="continue"/>
            <w:tcBorders>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长按</w:t>
            </w:r>
            <w:r>
              <w:rPr>
                <w:rFonts w:hint="eastAsia"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秒</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tabs>
                <w:tab w:val="left" w:pos="1221"/>
              </w:tabs>
              <w:jc w:val="left"/>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“滴”声开始录音状态，使用手机播放器进行语音录制，再次按短A键退出录制</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tabs>
                <w:tab w:val="left" w:pos="1221"/>
              </w:tabs>
              <w:jc w:val="center"/>
              <w:textAlignment w:val="center"/>
              <w:rPr>
                <w:rFonts w:hint="eastAsia" w:cs="宋体"/>
                <w:i w:val="0"/>
                <w:color w:val="000000"/>
                <w:sz w:val="21"/>
                <w:szCs w:val="21"/>
                <w:u w:val="none"/>
                <w:lang w:eastAsia="zh-CN"/>
              </w:rPr>
            </w:pPr>
            <w:r>
              <w:rPr>
                <w:rFonts w:hint="eastAsia" w:cs="宋体"/>
                <w:i w:val="0"/>
                <w:color w:val="000000"/>
                <w:sz w:val="21"/>
                <w:szCs w:val="21"/>
                <w:u w:val="none"/>
                <w:lang w:eastAsia="zh-CN"/>
              </w:rPr>
              <w:t>红色指示灯闪烁一次</w:t>
            </w:r>
          </w:p>
        </w:tc>
      </w:tr>
      <w:tr>
        <w:tblPrEx>
          <w:tblCellMar>
            <w:top w:w="0" w:type="dxa"/>
            <w:left w:w="0" w:type="dxa"/>
            <w:bottom w:w="0" w:type="dxa"/>
            <w:right w:w="0" w:type="dxa"/>
          </w:tblCellMar>
        </w:tblPrEx>
        <w:trPr>
          <w:trHeight w:val="325" w:hRule="atLeast"/>
        </w:trPr>
        <w:tc>
          <w:tcPr>
            <w:tcW w:w="1100" w:type="dxa"/>
            <w:vMerge w:val="restart"/>
            <w:tcBorders>
              <w:top w:val="nil"/>
              <w:left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B键</w:t>
            </w:r>
          </w:p>
        </w:tc>
        <w:tc>
          <w:tcPr>
            <w:tcW w:w="28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短按</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下一曲（可循环）</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lang w:eastAsia="zh-CN"/>
              </w:rPr>
            </w:pPr>
            <w:r>
              <w:rPr>
                <w:rFonts w:hint="eastAsia" w:cs="宋体"/>
                <w:i w:val="0"/>
                <w:color w:val="000000"/>
                <w:sz w:val="21"/>
                <w:szCs w:val="21"/>
                <w:u w:val="none"/>
                <w:lang w:eastAsia="zh-CN"/>
              </w:rPr>
              <w:t>无</w:t>
            </w:r>
          </w:p>
        </w:tc>
      </w:tr>
      <w:tr>
        <w:tblPrEx>
          <w:tblCellMar>
            <w:top w:w="0" w:type="dxa"/>
            <w:left w:w="0" w:type="dxa"/>
            <w:bottom w:w="0" w:type="dxa"/>
            <w:right w:w="0" w:type="dxa"/>
          </w:tblCellMar>
        </w:tblPrEx>
        <w:trPr>
          <w:trHeight w:val="373" w:hRule="atLeast"/>
        </w:trPr>
        <w:tc>
          <w:tcPr>
            <w:tcW w:w="1100" w:type="dxa"/>
            <w:vMerge w:val="continue"/>
            <w:tcBorders>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插入U盘长按</w:t>
            </w:r>
            <w:r>
              <w:rPr>
                <w:rFonts w:hint="eastAsia"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秒</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U盘语音拷贝</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lang w:eastAsia="zh-CN"/>
              </w:rPr>
            </w:pPr>
            <w:r>
              <w:rPr>
                <w:rFonts w:hint="eastAsia" w:cs="宋体"/>
                <w:i w:val="0"/>
                <w:color w:val="000000"/>
                <w:sz w:val="21"/>
                <w:szCs w:val="21"/>
                <w:u w:val="none"/>
                <w:lang w:eastAsia="zh-CN"/>
              </w:rPr>
              <w:t>红色指示灯闪烁</w:t>
            </w:r>
          </w:p>
        </w:tc>
      </w:tr>
    </w:tbl>
    <w:p>
      <w:pPr>
        <w:spacing w:after="0"/>
        <w:ind w:firstLine="723" w:firstLineChars="300"/>
        <w:jc w:val="left"/>
        <w:rPr>
          <w:rFonts w:hint="eastAsia" w:cs="宋体"/>
          <w:b/>
          <w:bCs/>
          <w:color w:val="auto"/>
          <w:sz w:val="24"/>
          <w:szCs w:val="24"/>
          <w:lang w:val="en-US" w:eastAsia="zh-CN"/>
        </w:rPr>
      </w:pPr>
    </w:p>
    <w:p>
      <w:pPr>
        <w:spacing w:after="0"/>
        <w:ind w:left="962" w:leftChars="218" w:hanging="482" w:hangingChars="200"/>
        <w:jc w:val="left"/>
        <w:rPr>
          <w:rFonts w:hint="eastAsia" w:cs="宋体"/>
          <w:b w:val="0"/>
          <w:bCs w:val="0"/>
          <w:color w:val="auto"/>
          <w:sz w:val="24"/>
          <w:szCs w:val="24"/>
          <w:lang w:val="en-US" w:eastAsia="zh-CN"/>
        </w:rPr>
      </w:pPr>
      <w:r>
        <w:rPr>
          <w:rFonts w:hint="eastAsia" w:cs="宋体"/>
          <w:b/>
          <w:bCs/>
          <w:color w:val="auto"/>
          <w:sz w:val="24"/>
          <w:szCs w:val="24"/>
          <w:lang w:val="en-US" w:eastAsia="zh-CN"/>
        </w:rPr>
        <w:t>2</w:t>
      </w:r>
      <w:r>
        <w:rPr>
          <w:rFonts w:hint="eastAsia" w:cs="宋体"/>
          <w:b w:val="0"/>
          <w:bCs w:val="0"/>
          <w:color w:val="auto"/>
          <w:sz w:val="24"/>
          <w:szCs w:val="24"/>
          <w:lang w:val="en-US" w:eastAsia="zh-CN"/>
        </w:rPr>
        <w:t>：</w:t>
      </w:r>
    </w:p>
    <w:p>
      <w:pPr>
        <w:spacing w:after="0"/>
        <w:ind w:left="962" w:leftChars="218" w:hanging="482" w:hangingChars="200"/>
        <w:jc w:val="left"/>
        <w:rPr>
          <w:rFonts w:hint="eastAsia" w:cs="宋体"/>
          <w:b/>
          <w:bCs/>
          <w:color w:val="auto"/>
          <w:sz w:val="24"/>
          <w:szCs w:val="24"/>
          <w:lang w:val="en-US" w:eastAsia="zh-CN"/>
        </w:rPr>
      </w:pPr>
      <w:r>
        <w:rPr>
          <w:rFonts w:hint="eastAsia" w:cs="宋体"/>
          <w:b/>
          <w:bCs/>
          <w:color w:val="auto"/>
          <w:sz w:val="24"/>
          <w:szCs w:val="24"/>
          <w:lang w:val="en-US" w:eastAsia="zh-CN"/>
        </w:rPr>
        <w:t>2.2：T</w:t>
      </w:r>
    </w:p>
    <w:p>
      <w:pPr>
        <w:spacing w:after="0"/>
        <w:ind w:left="962" w:leftChars="218" w:hanging="482" w:hangingChars="200"/>
        <w:jc w:val="left"/>
        <w:rPr>
          <w:rFonts w:hint="eastAsia" w:cs="宋体"/>
          <w:b/>
          <w:bCs/>
          <w:color w:val="auto"/>
          <w:sz w:val="24"/>
          <w:szCs w:val="24"/>
          <w:lang w:val="en-US" w:eastAsia="zh-CN"/>
        </w:rPr>
      </w:pPr>
      <w:r>
        <w:rPr>
          <w:rFonts w:hint="eastAsia" w:cs="宋体"/>
          <w:b/>
          <w:bCs/>
          <w:color w:val="auto"/>
          <w:sz w:val="24"/>
          <w:szCs w:val="24"/>
          <w:lang w:val="en-US" w:eastAsia="zh-CN"/>
        </w:rPr>
        <w:t>2：G1/TG2端口功能</w:t>
      </w:r>
    </w:p>
    <w:tbl>
      <w:tblPr>
        <w:tblStyle w:val="8"/>
        <w:tblpPr w:leftFromText="180" w:rightFromText="180" w:vertAnchor="text" w:horzAnchor="page" w:tblpX="1101" w:tblpY="233"/>
        <w:tblOverlap w:val="never"/>
        <w:tblW w:w="9992" w:type="dxa"/>
        <w:tblInd w:w="0" w:type="dxa"/>
        <w:shd w:val="clear" w:color="auto" w:fill="auto"/>
        <w:tblLayout w:type="fixed"/>
        <w:tblCellMar>
          <w:top w:w="0" w:type="dxa"/>
          <w:left w:w="0" w:type="dxa"/>
          <w:bottom w:w="0" w:type="dxa"/>
          <w:right w:w="0" w:type="dxa"/>
        </w:tblCellMar>
      </w:tblPr>
      <w:tblGrid>
        <w:gridCol w:w="1100"/>
        <w:gridCol w:w="2880"/>
        <w:gridCol w:w="3731"/>
        <w:gridCol w:w="2281"/>
      </w:tblGrid>
      <w:tr>
        <w:tblPrEx>
          <w:tblCellMar>
            <w:top w:w="0" w:type="dxa"/>
            <w:left w:w="0" w:type="dxa"/>
            <w:bottom w:w="0" w:type="dxa"/>
            <w:right w:w="0" w:type="dxa"/>
          </w:tblCellMar>
        </w:tblPrEx>
        <w:trPr>
          <w:trHeight w:val="325" w:hRule="atLeast"/>
        </w:trPr>
        <w:tc>
          <w:tcPr>
            <w:tcW w:w="1100" w:type="dxa"/>
            <w:tcBorders>
              <w:top w:val="single" w:color="000000" w:sz="8" w:space="0"/>
              <w:left w:val="single" w:color="000000" w:sz="8" w:space="0"/>
              <w:bottom w:val="single" w:color="auto"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cs="宋体"/>
                <w:b/>
                <w:i w:val="0"/>
                <w:color w:val="000000"/>
                <w:kern w:val="0"/>
                <w:sz w:val="21"/>
                <w:szCs w:val="21"/>
                <w:u w:val="none"/>
                <w:lang w:val="en-US" w:eastAsia="zh-CN" w:bidi="ar"/>
              </w:rPr>
              <w:t>接口</w:t>
            </w:r>
            <w:r>
              <w:rPr>
                <w:rFonts w:hint="eastAsia" w:ascii="宋体" w:hAnsi="宋体" w:eastAsia="宋体" w:cs="宋体"/>
                <w:b/>
                <w:i w:val="0"/>
                <w:color w:val="000000"/>
                <w:kern w:val="0"/>
                <w:sz w:val="21"/>
                <w:szCs w:val="21"/>
                <w:u w:val="none"/>
                <w:lang w:val="en-US" w:eastAsia="zh-CN" w:bidi="ar"/>
              </w:rPr>
              <w:t>名称</w:t>
            </w:r>
          </w:p>
        </w:tc>
        <w:tc>
          <w:tcPr>
            <w:tcW w:w="288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3731" w:type="dxa"/>
            <w:tcBorders>
              <w:top w:val="single" w:color="000000" w:sz="8"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备注</w:t>
            </w:r>
          </w:p>
        </w:tc>
      </w:tr>
      <w:tr>
        <w:tblPrEx>
          <w:tblCellMar>
            <w:top w:w="0" w:type="dxa"/>
            <w:left w:w="0" w:type="dxa"/>
            <w:bottom w:w="0" w:type="dxa"/>
            <w:right w:w="0" w:type="dxa"/>
          </w:tblCellMar>
        </w:tblPrEx>
        <w:trPr>
          <w:trHeight w:val="325" w:hRule="atLeast"/>
        </w:trPr>
        <w:tc>
          <w:tcPr>
            <w:tcW w:w="1100"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kern w:val="0"/>
                <w:sz w:val="21"/>
                <w:szCs w:val="21"/>
                <w:u w:val="none"/>
                <w:lang w:val="en-US" w:eastAsia="zh-CN" w:bidi="ar"/>
              </w:rPr>
            </w:pPr>
            <w:r>
              <w:rPr>
                <w:rFonts w:hint="eastAsia" w:cs="宋体"/>
                <w:b w:val="0"/>
                <w:bCs w:val="0"/>
                <w:color w:val="auto"/>
                <w:sz w:val="21"/>
                <w:szCs w:val="21"/>
                <w:lang w:val="en-US" w:eastAsia="zh-CN"/>
              </w:rPr>
              <w:t>TG</w:t>
            </w:r>
            <w:r>
              <w:rPr>
                <w:rFonts w:hint="default" w:cs="宋体"/>
                <w:b w:val="0"/>
                <w:bCs w:val="0"/>
                <w:color w:val="auto"/>
                <w:sz w:val="21"/>
                <w:szCs w:val="21"/>
                <w:lang w:val="en-US" w:eastAsia="zh-CN"/>
              </w:rPr>
              <w:t>1</w:t>
            </w:r>
          </w:p>
        </w:tc>
        <w:tc>
          <w:tcPr>
            <w:tcW w:w="2880" w:type="dxa"/>
            <w:tcBorders>
              <w:top w:val="nil"/>
              <w:left w:val="single" w:color="auto"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eastAsia="zh-CN"/>
              </w:rPr>
              <w:t>对</w:t>
            </w:r>
            <w:r>
              <w:rPr>
                <w:rFonts w:hint="eastAsia" w:cs="宋体"/>
                <w:i w:val="0"/>
                <w:color w:val="000000"/>
                <w:sz w:val="21"/>
                <w:szCs w:val="21"/>
                <w:u w:val="none"/>
                <w:lang w:val="en-US" w:eastAsia="zh-CN"/>
              </w:rPr>
              <w:t>GND短接</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触发播放内部第一首语音</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FFFF" w:themeColor="background1"/>
                <w:sz w:val="21"/>
                <w:szCs w:val="21"/>
                <w:highlight w:val="yellow"/>
                <w:u w:val="none"/>
                <w:lang w:val="en-US" w:eastAsia="zh-CN"/>
              </w:rPr>
            </w:pPr>
            <w:r>
              <w:rPr>
                <w:rFonts w:hint="eastAsia" w:cs="宋体"/>
                <w:i w:val="0"/>
                <w:color w:val="000000"/>
                <w:sz w:val="21"/>
                <w:szCs w:val="21"/>
                <w:highlight w:val="none"/>
                <w:u w:val="none"/>
                <w:lang w:val="en-US" w:eastAsia="zh-CN"/>
              </w:rPr>
              <w:t>内部只有2首语音时</w:t>
            </w:r>
          </w:p>
        </w:tc>
      </w:tr>
      <w:tr>
        <w:tblPrEx>
          <w:tblCellMar>
            <w:top w:w="0" w:type="dxa"/>
            <w:left w:w="0" w:type="dxa"/>
            <w:bottom w:w="0" w:type="dxa"/>
            <w:right w:w="0" w:type="dxa"/>
          </w:tblCellMar>
        </w:tblPrEx>
        <w:trPr>
          <w:trHeight w:val="325" w:hRule="atLeast"/>
        </w:trPr>
        <w:tc>
          <w:tcPr>
            <w:tcW w:w="1100"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cs="宋体"/>
                <w:b w:val="0"/>
                <w:bCs w:val="0"/>
                <w:color w:val="auto"/>
                <w:sz w:val="21"/>
                <w:szCs w:val="21"/>
                <w:lang w:val="en-US" w:eastAsia="zh-CN"/>
              </w:rPr>
              <w:t>T</w:t>
            </w:r>
            <w:r>
              <w:rPr>
                <w:rFonts w:hint="default" w:cs="宋体"/>
                <w:b w:val="0"/>
                <w:bCs w:val="0"/>
                <w:color w:val="auto"/>
                <w:sz w:val="21"/>
                <w:szCs w:val="21"/>
                <w:lang w:val="en-US" w:eastAsia="zh-CN"/>
              </w:rPr>
              <w:t>G2</w:t>
            </w:r>
          </w:p>
        </w:tc>
        <w:tc>
          <w:tcPr>
            <w:tcW w:w="2880" w:type="dxa"/>
            <w:tcBorders>
              <w:top w:val="nil"/>
              <w:left w:val="single" w:color="auto"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sz w:val="21"/>
                <w:szCs w:val="21"/>
                <w:u w:val="none"/>
                <w:lang w:eastAsia="zh-CN"/>
              </w:rPr>
              <w:t>对</w:t>
            </w:r>
            <w:r>
              <w:rPr>
                <w:rFonts w:hint="eastAsia" w:cs="宋体"/>
                <w:i w:val="0"/>
                <w:color w:val="000000"/>
                <w:sz w:val="21"/>
                <w:szCs w:val="21"/>
                <w:u w:val="none"/>
                <w:lang w:val="en-US" w:eastAsia="zh-CN"/>
              </w:rPr>
              <w:t>GND短接</w:t>
            </w:r>
          </w:p>
        </w:tc>
        <w:tc>
          <w:tcPr>
            <w:tcW w:w="373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sz w:val="21"/>
                <w:szCs w:val="21"/>
                <w:u w:val="none"/>
                <w:lang w:eastAsia="zh-CN"/>
              </w:rPr>
              <w:t>触发播放内部第二首语音</w:t>
            </w:r>
          </w:p>
        </w:tc>
        <w:tc>
          <w:tcPr>
            <w:tcW w:w="228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lang w:eastAsia="zh-CN"/>
              </w:rPr>
            </w:pPr>
            <w:r>
              <w:rPr>
                <w:rFonts w:hint="eastAsia" w:cs="宋体"/>
                <w:i w:val="0"/>
                <w:color w:val="000000"/>
                <w:sz w:val="21"/>
                <w:szCs w:val="21"/>
                <w:highlight w:val="none"/>
                <w:u w:val="none"/>
                <w:lang w:val="en-US" w:eastAsia="zh-CN"/>
              </w:rPr>
              <w:t>内部只有2首语音时</w:t>
            </w:r>
          </w:p>
        </w:tc>
      </w:tr>
    </w:tbl>
    <w:p>
      <w:pPr>
        <w:spacing w:after="0"/>
        <w:ind w:left="480" w:leftChars="218" w:firstLine="0" w:firstLineChars="0"/>
        <w:jc w:val="left"/>
        <w:rPr>
          <w:rFonts w:hint="eastAsia" w:cs="宋体"/>
          <w:b/>
          <w:bCs/>
          <w:color w:val="auto"/>
          <w:sz w:val="24"/>
          <w:szCs w:val="24"/>
          <w:lang w:val="en-US" w:eastAsia="zh-CN"/>
        </w:rPr>
      </w:pPr>
    </w:p>
    <w:p>
      <w:pPr>
        <w:spacing w:after="0"/>
        <w:ind w:firstLine="840" w:firstLineChars="4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1</w:t>
      </w:r>
    </w:p>
    <w:p>
      <w:pPr>
        <w:spacing w:after="0"/>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 xml:space="preserve">2   </w:t>
      </w:r>
    </w:p>
    <w:p>
      <w:pPr>
        <w:spacing w:after="0"/>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继</w:t>
      </w:r>
    </w:p>
    <w:p>
      <w:pPr>
        <w:spacing w:after="0"/>
        <w:ind w:firstLine="482" w:firstLineChars="200"/>
        <w:jc w:val="left"/>
        <w:rPr>
          <w:rFonts w:hint="default" w:cs="宋体"/>
          <w:b/>
          <w:bCs/>
          <w:color w:val="auto"/>
          <w:sz w:val="24"/>
          <w:szCs w:val="24"/>
          <w:lang w:val="en-US" w:eastAsia="zh-CN"/>
        </w:rPr>
      </w:pPr>
      <w:r>
        <w:rPr>
          <w:rFonts w:hint="eastAsia" w:cs="宋体"/>
          <w:b/>
          <w:bCs/>
          <w:color w:val="auto"/>
          <w:sz w:val="24"/>
          <w:szCs w:val="24"/>
          <w:lang w:val="en-US" w:eastAsia="zh-CN"/>
        </w:rPr>
        <w:t>3：COM/NO端口</w:t>
      </w:r>
    </w:p>
    <w:p>
      <w:pPr>
        <w:spacing w:after="0"/>
        <w:ind w:left="627" w:leftChars="285" w:firstLine="0" w:firstLineChars="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COM/NO为继电器输出端口，在产品触发播放时此端口可以像开关一样闭合，语音播放完毕后像开关一样断开。最大可以支持220V/3A。</w:t>
      </w:r>
    </w:p>
    <w:p>
      <w:pPr>
        <w:spacing w:after="0"/>
        <w:ind w:firstLine="630" w:firstLineChars="3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（继电器端口触发闭合时间可以通过小程序调整）</w:t>
      </w:r>
    </w:p>
    <w:p>
      <w:pPr>
        <w:spacing w:after="0"/>
        <w:ind w:firstLine="630" w:firstLineChars="3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注意：标准版本不带继电器，需要此功能请与客服联系添加或更换。</w:t>
      </w:r>
    </w:p>
    <w:p>
      <w:pPr>
        <w:spacing w:after="0"/>
        <w:ind w:firstLine="482" w:firstLineChars="200"/>
        <w:jc w:val="left"/>
        <w:rPr>
          <w:rFonts w:hint="eastAsia" w:cs="宋体"/>
          <w:b/>
          <w:bCs/>
          <w:color w:val="auto"/>
          <w:sz w:val="24"/>
          <w:szCs w:val="24"/>
          <w:lang w:val="en-US" w:eastAsia="zh-CN"/>
        </w:rPr>
      </w:pPr>
    </w:p>
    <w:p>
      <w:pPr>
        <w:spacing w:after="0"/>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4：LINE OUT端口功能</w:t>
      </w:r>
    </w:p>
    <w:p>
      <w:pPr>
        <w:spacing w:after="0"/>
        <w:ind w:firstLine="630" w:firstLineChars="300"/>
        <w:jc w:val="left"/>
        <w:rPr>
          <w:rFonts w:hint="default" w:cs="宋体"/>
          <w:b w:val="0"/>
          <w:bCs w:val="0"/>
          <w:color w:val="auto"/>
          <w:sz w:val="21"/>
          <w:szCs w:val="21"/>
          <w:lang w:val="en-US" w:eastAsia="zh-CN"/>
        </w:rPr>
      </w:pPr>
      <w:r>
        <w:rPr>
          <w:rFonts w:hint="eastAsia" w:cs="宋体"/>
          <w:b w:val="0"/>
          <w:bCs w:val="0"/>
          <w:color w:val="auto"/>
          <w:sz w:val="21"/>
          <w:szCs w:val="21"/>
          <w:lang w:val="en-US" w:eastAsia="zh-CN"/>
        </w:rPr>
        <w:t>LINE OUT支持外接功放音响，触发播放时与产品一起播放语音。</w:t>
      </w:r>
    </w:p>
    <w:p>
      <w:pPr>
        <w:spacing w:after="0"/>
        <w:ind w:firstLine="482" w:firstLineChars="200"/>
        <w:jc w:val="left"/>
        <w:rPr>
          <w:rFonts w:hint="eastAsia" w:cs="宋体"/>
          <w:b/>
          <w:bCs/>
          <w:color w:val="auto"/>
          <w:sz w:val="24"/>
          <w:szCs w:val="24"/>
          <w:lang w:val="en-US" w:eastAsia="zh-CN"/>
        </w:rPr>
      </w:pPr>
    </w:p>
    <w:p>
      <w:pPr>
        <w:spacing w:after="0"/>
        <w:ind w:firstLine="482" w:firstLineChars="200"/>
        <w:jc w:val="left"/>
        <w:rPr>
          <w:rFonts w:hint="eastAsia" w:cs="宋体"/>
          <w:b/>
          <w:bCs/>
          <w:color w:val="auto"/>
          <w:sz w:val="24"/>
          <w:szCs w:val="24"/>
          <w:lang w:val="en-US" w:eastAsia="zh-CN"/>
        </w:rPr>
      </w:pPr>
      <w:r>
        <w:rPr>
          <w:rFonts w:hint="eastAsia" w:cs="宋体"/>
          <w:b/>
          <w:bCs/>
          <w:color w:val="auto"/>
          <w:sz w:val="24"/>
          <w:szCs w:val="24"/>
          <w:lang w:val="en-US" w:eastAsia="zh-CN"/>
        </w:rPr>
        <w:t>5：更换语音</w:t>
      </w:r>
    </w:p>
    <w:p>
      <w:pPr>
        <w:spacing w:after="0"/>
        <w:ind w:firstLine="723" w:firstLineChars="300"/>
        <w:jc w:val="left"/>
        <w:rPr>
          <w:rFonts w:hint="default" w:cs="宋体"/>
          <w:b/>
          <w:bCs/>
          <w:color w:val="auto"/>
          <w:sz w:val="24"/>
          <w:szCs w:val="24"/>
          <w:lang w:val="en-US" w:eastAsia="zh-CN"/>
        </w:rPr>
      </w:pPr>
      <w:r>
        <w:rPr>
          <w:rFonts w:hint="eastAsia" w:cs="宋体"/>
          <w:b/>
          <w:bCs/>
          <w:color w:val="auto"/>
          <w:sz w:val="24"/>
          <w:szCs w:val="24"/>
          <w:lang w:val="en-US" w:eastAsia="zh-CN"/>
        </w:rPr>
        <w:t>5.1、U盘更换语音</w:t>
      </w:r>
    </w:p>
    <w:p>
      <w:pPr>
        <w:spacing w:after="0"/>
        <w:ind w:firstLine="840" w:firstLineChars="400"/>
        <w:jc w:val="left"/>
        <w:rPr>
          <w:rFonts w:hint="default" w:cs="宋体"/>
          <w:b w:val="0"/>
          <w:bCs w:val="0"/>
          <w:color w:val="auto"/>
          <w:sz w:val="21"/>
          <w:szCs w:val="21"/>
          <w:lang w:val="en-US" w:eastAsia="zh-CN"/>
        </w:rPr>
      </w:pPr>
      <w:r>
        <w:rPr>
          <w:rFonts w:hint="eastAsia" w:cs="宋体"/>
          <w:b w:val="0"/>
          <w:bCs w:val="0"/>
          <w:color w:val="auto"/>
          <w:sz w:val="21"/>
          <w:szCs w:val="21"/>
          <w:lang w:val="en-US" w:eastAsia="zh-CN"/>
        </w:rPr>
        <w:t>1：将准备好的MP3格式语音拷贝到被格式化的U盘内。</w:t>
      </w:r>
    </w:p>
    <w:p>
      <w:pPr>
        <w:spacing w:after="0"/>
        <w:ind w:firstLine="840" w:firstLineChars="4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2：产品开机后，将U盘插到USB接口。</w:t>
      </w:r>
    </w:p>
    <w:p>
      <w:pPr>
        <w:spacing w:after="0"/>
        <w:ind w:firstLine="840" w:firstLineChars="4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3：长按B键，等待红色指示灯闪烁且发出“滴”声后即开始拷贝。</w:t>
      </w:r>
    </w:p>
    <w:p>
      <w:pPr>
        <w:spacing w:after="0"/>
        <w:ind w:firstLine="840" w:firstLineChars="4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4：拷贝完成会红灯停止闪烁，拔出U盘完成语音拷贝。</w:t>
      </w:r>
    </w:p>
    <w:p>
      <w:pPr>
        <w:spacing w:after="0"/>
        <w:ind w:firstLine="630" w:firstLineChars="300"/>
        <w:jc w:val="left"/>
        <w:rPr>
          <w:rFonts w:hint="eastAsia" w:cs="宋体"/>
          <w:b w:val="0"/>
          <w:bCs w:val="0"/>
          <w:color w:val="auto"/>
          <w:sz w:val="21"/>
          <w:szCs w:val="21"/>
          <w:lang w:val="en-US" w:eastAsia="zh-CN"/>
        </w:rPr>
      </w:pPr>
    </w:p>
    <w:p>
      <w:pPr>
        <w:spacing w:after="0"/>
        <w:ind w:firstLine="723" w:firstLineChars="300"/>
        <w:jc w:val="left"/>
        <w:rPr>
          <w:rFonts w:hint="default" w:cs="宋体"/>
          <w:b w:val="0"/>
          <w:bCs w:val="0"/>
          <w:color w:val="auto"/>
          <w:sz w:val="21"/>
          <w:szCs w:val="21"/>
          <w:lang w:val="en-US" w:eastAsia="zh-CN"/>
        </w:rPr>
      </w:pPr>
      <w:r>
        <w:rPr>
          <w:rFonts w:hint="eastAsia" w:cs="宋体"/>
          <w:b/>
          <w:bCs/>
          <w:color w:val="auto"/>
          <w:sz w:val="24"/>
          <w:szCs w:val="24"/>
          <w:lang w:val="en-US" w:eastAsia="zh-CN"/>
        </w:rPr>
        <w:t>5.2、小程序更换语音（请参考第六项小程序应用）</w:t>
      </w:r>
    </w:p>
    <w:p>
      <w:pPr>
        <w:pStyle w:val="5"/>
        <w:numPr>
          <w:ilvl w:val="0"/>
          <w:numId w:val="0"/>
        </w:numPr>
        <w:spacing w:before="153" w:line="278" w:lineRule="auto"/>
        <w:ind w:right="98" w:rightChars="0" w:firstLine="321" w:firstLineChars="100"/>
        <w:rPr>
          <w:rFonts w:hint="eastAsia"/>
          <w:b/>
          <w:bCs/>
          <w:sz w:val="32"/>
          <w:szCs w:val="32"/>
          <w:lang w:val="en-US" w:eastAsia="zh-CN"/>
        </w:rPr>
      </w:pPr>
      <w:r>
        <w:rPr>
          <w:rFonts w:hint="eastAsia"/>
          <w:b/>
          <w:bCs/>
          <w:sz w:val="32"/>
          <w:szCs w:val="32"/>
          <w:lang w:val="en-US" w:eastAsia="zh-CN"/>
        </w:rPr>
        <w:t>四：安装与应用场景</w:t>
      </w:r>
    </w:p>
    <w:p>
      <w:pPr>
        <w:spacing w:after="0"/>
        <w:ind w:firstLine="630" w:firstLineChars="300"/>
        <w:jc w:val="left"/>
        <w:rPr>
          <w:rFonts w:hint="default" w:cs="宋体"/>
          <w:b w:val="0"/>
          <w:bCs w:val="0"/>
          <w:color w:val="auto"/>
          <w:sz w:val="21"/>
          <w:szCs w:val="21"/>
          <w:lang w:val="en-US" w:eastAsia="zh-CN"/>
        </w:rPr>
      </w:pPr>
    </w:p>
    <w:p>
      <w:pPr>
        <w:spacing w:after="0"/>
        <w:ind w:firstLine="960" w:firstLineChars="300"/>
        <w:jc w:val="left"/>
      </w:pPr>
      <w:r>
        <w:rPr>
          <w:sz w:val="32"/>
        </w:rPr>
        <w:pict>
          <v:shape id="_x0000_s2247" o:spid="_x0000_s2247" o:spt="61" type="#_x0000_t61" style="position:absolute;left:0pt;margin-left:410.75pt;margin-top:68.75pt;height:49.85pt;width:87.95pt;z-index:212432896;mso-width-relative:page;mso-height-relative:page;" fillcolor="#FFFFFF" filled="t" stroked="t" coordsize="21600,21600" adj="4710,16284">
            <v:path/>
            <v:fill on="t" color2="#FFFFFF" opacity="63569f" focussize="0,0"/>
            <v:stroke color="#000000" dashstyle="1 1" endcap="square"/>
            <v:imagedata o:title=""/>
            <o:lock v:ext="edit" aspectratio="f"/>
            <v:textbox>
              <w:txbxContent>
                <w:p>
                  <w:pPr>
                    <w:rPr>
                      <w:rFonts w:hint="default" w:eastAsia="宋体"/>
                      <w:lang w:val="en-US" w:eastAsia="zh-CN"/>
                    </w:rPr>
                  </w:pPr>
                  <w:r>
                    <w:rPr>
                      <w:rFonts w:hint="eastAsia"/>
                      <w:lang w:val="en-US" w:eastAsia="zh-CN"/>
                    </w:rPr>
                    <w:t>距离探头4米位置感应范围可达120度。</w:t>
                  </w:r>
                </w:p>
              </w:txbxContent>
            </v:textbox>
          </v:shape>
        </w:pict>
      </w:r>
      <w:r>
        <w:rPr>
          <w:rFonts w:hint="eastAsia"/>
          <w:b/>
          <w:sz w:val="32"/>
          <w:szCs w:val="32"/>
          <w:lang w:val="en-US" w:eastAsia="zh-CN"/>
        </w:rPr>
        <w:t xml:space="preserve">       </w:t>
      </w:r>
      <w:r>
        <w:rPr>
          <w:rFonts w:hint="eastAsia" w:eastAsia="宋体"/>
          <w:b/>
          <w:sz w:val="32"/>
          <w:szCs w:val="32"/>
          <w:lang w:eastAsia="zh-CN"/>
        </w:rPr>
        <w:drawing>
          <wp:inline distT="0" distB="0" distL="114300" distR="114300">
            <wp:extent cx="2022475" cy="2268220"/>
            <wp:effectExtent l="0" t="0" r="15875" b="17780"/>
            <wp:docPr id="15" name="图片 15" descr="lADPBGY14ReqSX7NA3bNAxY_790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ADPBGY14ReqSX7NA3bNAxY_790_886"/>
                    <pic:cNvPicPr>
                      <a:picLocks noChangeAspect="1"/>
                    </pic:cNvPicPr>
                  </pic:nvPicPr>
                  <pic:blipFill>
                    <a:blip r:embed="rId11"/>
                    <a:stretch>
                      <a:fillRect/>
                    </a:stretch>
                  </pic:blipFill>
                  <pic:spPr>
                    <a:xfrm>
                      <a:off x="0" y="0"/>
                      <a:ext cx="2022475" cy="2268220"/>
                    </a:xfrm>
                    <a:prstGeom prst="rect">
                      <a:avLst/>
                    </a:prstGeom>
                  </pic:spPr>
                </pic:pic>
              </a:graphicData>
            </a:graphic>
          </wp:inline>
        </w:drawing>
      </w:r>
      <w:r>
        <w:rPr>
          <w:rFonts w:hint="eastAsia"/>
          <w:b/>
          <w:sz w:val="32"/>
          <w:szCs w:val="32"/>
          <w:lang w:val="en-US" w:eastAsia="zh-CN"/>
        </w:rPr>
        <w:t xml:space="preserve">     </w:t>
      </w:r>
      <w:r>
        <w:drawing>
          <wp:inline distT="0" distB="0" distL="114300" distR="114300">
            <wp:extent cx="1862455" cy="2268220"/>
            <wp:effectExtent l="0" t="0" r="4445" b="1778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2"/>
                    <a:stretch>
                      <a:fillRect/>
                    </a:stretch>
                  </pic:blipFill>
                  <pic:spPr>
                    <a:xfrm>
                      <a:off x="0" y="0"/>
                      <a:ext cx="1862455" cy="2268220"/>
                    </a:xfrm>
                    <a:prstGeom prst="rect">
                      <a:avLst/>
                    </a:prstGeom>
                    <a:noFill/>
                    <a:ln>
                      <a:noFill/>
                    </a:ln>
                  </pic:spPr>
                </pic:pic>
              </a:graphicData>
            </a:graphic>
          </wp:inline>
        </w:drawing>
      </w:r>
    </w:p>
    <w:p>
      <w:pPr>
        <w:spacing w:after="0"/>
        <w:ind w:firstLine="660" w:firstLineChars="300"/>
        <w:jc w:val="left"/>
        <w:rPr>
          <w:rFonts w:hint="default"/>
          <w:lang w:val="en-US" w:eastAsia="zh-CN"/>
        </w:rPr>
      </w:pPr>
    </w:p>
    <w:p>
      <w:pPr>
        <w:pStyle w:val="11"/>
        <w:numPr>
          <w:ilvl w:val="0"/>
          <w:numId w:val="0"/>
        </w:numPr>
        <w:tabs>
          <w:tab w:val="left" w:pos="840"/>
        </w:tabs>
        <w:spacing w:before="135" w:after="0" w:line="240" w:lineRule="auto"/>
        <w:ind w:right="0" w:rightChars="0" w:firstLine="321" w:firstLineChars="100"/>
        <w:jc w:val="left"/>
        <w:rPr>
          <w:b/>
          <w:sz w:val="32"/>
          <w:szCs w:val="32"/>
        </w:rPr>
      </w:pPr>
      <w:r>
        <w:rPr>
          <w:rFonts w:hint="eastAsia"/>
          <w:b/>
          <w:sz w:val="32"/>
          <w:szCs w:val="32"/>
          <w:lang w:eastAsia="zh-CN"/>
        </w:rPr>
        <w:t>五：安装环境和使用</w:t>
      </w:r>
      <w:r>
        <w:rPr>
          <w:b/>
          <w:sz w:val="32"/>
          <w:szCs w:val="32"/>
        </w:rPr>
        <w:t>注意事项</w:t>
      </w:r>
    </w:p>
    <w:p>
      <w:pPr>
        <w:pStyle w:val="5"/>
        <w:spacing w:before="134"/>
        <w:ind w:left="834"/>
        <w:rPr>
          <w:rFonts w:hint="eastAsia" w:eastAsia="宋体"/>
          <w:sz w:val="21"/>
          <w:szCs w:val="21"/>
          <w:lang w:eastAsia="zh-CN"/>
        </w:rPr>
      </w:pPr>
      <w:r>
        <w:rPr>
          <w:sz w:val="21"/>
          <w:szCs w:val="21"/>
        </w:rPr>
        <w:t>1、环境</w:t>
      </w:r>
      <w:r>
        <w:rPr>
          <w:rFonts w:hint="eastAsia"/>
          <w:sz w:val="21"/>
          <w:szCs w:val="21"/>
          <w:lang w:eastAsia="zh-CN"/>
        </w:rPr>
        <w:t>温度</w:t>
      </w:r>
      <w:r>
        <w:rPr>
          <w:sz w:val="21"/>
          <w:szCs w:val="21"/>
        </w:rPr>
        <w:t>过高（≥3</w:t>
      </w:r>
      <w:r>
        <w:rPr>
          <w:rFonts w:hint="eastAsia"/>
          <w:sz w:val="21"/>
          <w:szCs w:val="21"/>
          <w:lang w:val="en-US" w:eastAsia="zh-CN"/>
        </w:rPr>
        <w:t>3</w:t>
      </w:r>
      <w:r>
        <w:rPr>
          <w:sz w:val="21"/>
          <w:szCs w:val="21"/>
        </w:rPr>
        <w:t>℃）会影响感应距离和灵敏度</w:t>
      </w:r>
      <w:r>
        <w:rPr>
          <w:rFonts w:hint="eastAsia"/>
          <w:sz w:val="21"/>
          <w:szCs w:val="21"/>
          <w:lang w:eastAsia="zh-CN"/>
        </w:rPr>
        <w:t>。</w:t>
      </w:r>
    </w:p>
    <w:p>
      <w:pPr>
        <w:pStyle w:val="5"/>
        <w:spacing w:before="131"/>
        <w:ind w:left="834"/>
        <w:rPr>
          <w:rFonts w:hint="eastAsia"/>
          <w:sz w:val="21"/>
          <w:szCs w:val="21"/>
          <w:lang w:eastAsia="zh-CN"/>
        </w:rPr>
      </w:pPr>
      <w:r>
        <w:rPr>
          <w:sz w:val="21"/>
          <w:szCs w:val="21"/>
        </w:rPr>
        <w:t>2、空调，风扇正对感应头会影响感应距离和灵敏度</w:t>
      </w:r>
      <w:r>
        <w:rPr>
          <w:rFonts w:hint="eastAsia"/>
          <w:sz w:val="21"/>
          <w:szCs w:val="21"/>
          <w:lang w:eastAsia="zh-CN"/>
        </w:rPr>
        <w:t>。</w:t>
      </w:r>
    </w:p>
    <w:p>
      <w:pPr>
        <w:pStyle w:val="11"/>
        <w:numPr>
          <w:ilvl w:val="0"/>
          <w:numId w:val="0"/>
        </w:numPr>
        <w:tabs>
          <w:tab w:val="left" w:pos="840"/>
        </w:tabs>
        <w:spacing w:before="135" w:after="0" w:line="240" w:lineRule="auto"/>
        <w:ind w:right="0" w:rightChars="0"/>
        <w:jc w:val="both"/>
        <w:rPr>
          <w:rFonts w:hint="default"/>
          <w:b/>
          <w:bCs/>
          <w:color w:val="333333"/>
          <w:spacing w:val="-2"/>
          <w:sz w:val="32"/>
          <w:szCs w:val="32"/>
          <w:lang w:val="en-US" w:eastAsia="zh-CN"/>
        </w:rPr>
      </w:pPr>
      <w:r>
        <w:rPr>
          <w:rFonts w:hint="eastAsia"/>
          <w:b/>
          <w:bCs/>
          <w:color w:val="333333"/>
          <w:spacing w:val="-2"/>
          <w:sz w:val="32"/>
          <w:szCs w:val="32"/>
          <w:lang w:val="en-US" w:eastAsia="zh-CN"/>
        </w:rPr>
        <w:t>六：</w:t>
      </w:r>
      <w:r>
        <w:rPr>
          <w:rFonts w:hint="eastAsia"/>
          <w:b/>
          <w:bCs/>
          <w:spacing w:val="-3"/>
          <w:sz w:val="32"/>
          <w:szCs w:val="32"/>
          <w:lang w:eastAsia="zh-CN"/>
        </w:rPr>
        <w:t>小程序应用</w:t>
      </w:r>
    </w:p>
    <w:p>
      <w:pPr>
        <w:pStyle w:val="11"/>
        <w:numPr>
          <w:ilvl w:val="0"/>
          <w:numId w:val="0"/>
        </w:numPr>
        <w:tabs>
          <w:tab w:val="left" w:pos="1188"/>
        </w:tabs>
        <w:spacing w:before="128" w:after="0" w:line="240" w:lineRule="auto"/>
        <w:ind w:left="903" w:leftChars="0" w:right="0" w:rightChars="0"/>
        <w:jc w:val="left"/>
        <w:rPr>
          <w:rFonts w:hint="eastAsia" w:eastAsia="宋体"/>
          <w:b/>
          <w:sz w:val="25"/>
          <w:lang w:eastAsia="zh-CN"/>
        </w:rPr>
      </w:pPr>
      <w:r>
        <w:rPr>
          <w:rFonts w:hint="eastAsia"/>
          <w:b/>
          <w:sz w:val="25"/>
          <w:lang w:val="en-US" w:eastAsia="zh-CN"/>
        </w:rPr>
        <w:t xml:space="preserve">                            </w:t>
      </w:r>
      <w:r>
        <w:rPr>
          <w:rFonts w:ascii="宋体" w:hAnsi="宋体" w:eastAsia="宋体" w:cs="宋体"/>
          <w:sz w:val="24"/>
          <w:szCs w:val="24"/>
        </w:rPr>
        <w:drawing>
          <wp:inline distT="0" distB="0" distL="114300" distR="114300">
            <wp:extent cx="1010285" cy="1152525"/>
            <wp:effectExtent l="0" t="0" r="18415" b="952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3"/>
                    <a:stretch>
                      <a:fillRect/>
                    </a:stretch>
                  </pic:blipFill>
                  <pic:spPr>
                    <a:xfrm>
                      <a:off x="0" y="0"/>
                      <a:ext cx="1010285" cy="1152525"/>
                    </a:xfrm>
                    <a:prstGeom prst="rect">
                      <a:avLst/>
                    </a:prstGeom>
                    <a:noFill/>
                    <a:ln w="9525">
                      <a:noFill/>
                    </a:ln>
                  </pic:spPr>
                </pic:pic>
              </a:graphicData>
            </a:graphic>
          </wp:inline>
        </w:drawing>
      </w:r>
    </w:p>
    <w:p>
      <w:pPr>
        <w:spacing w:after="0"/>
        <w:ind w:firstLine="3150" w:firstLineChars="1500"/>
        <w:rPr>
          <w:rFonts w:hint="default"/>
          <w:sz w:val="21"/>
          <w:szCs w:val="21"/>
          <w:lang w:val="en-US" w:eastAsia="zh-CN"/>
        </w:rPr>
      </w:pPr>
      <w:r>
        <w:rPr>
          <w:rFonts w:hint="eastAsia"/>
          <w:sz w:val="21"/>
          <w:szCs w:val="21"/>
          <w:lang w:eastAsia="zh-CN"/>
        </w:rPr>
        <w:t>通过微信扫描此二维码进行</w:t>
      </w:r>
      <w:r>
        <w:rPr>
          <w:rFonts w:hint="eastAsia"/>
          <w:spacing w:val="-3"/>
          <w:sz w:val="21"/>
          <w:szCs w:val="21"/>
          <w:lang w:eastAsia="zh-CN"/>
        </w:rPr>
        <w:t>蓝牙</w:t>
      </w:r>
      <w:r>
        <w:rPr>
          <w:rFonts w:hint="eastAsia"/>
          <w:spacing w:val="-3"/>
          <w:sz w:val="21"/>
          <w:szCs w:val="21"/>
          <w:lang w:val="en-US" w:eastAsia="zh-CN"/>
        </w:rPr>
        <w:t>小</w:t>
      </w:r>
      <w:r>
        <w:rPr>
          <w:rFonts w:hint="eastAsia"/>
          <w:sz w:val="21"/>
          <w:szCs w:val="21"/>
          <w:lang w:val="en-US" w:eastAsia="zh-CN"/>
        </w:rPr>
        <w:t>程序应用操作</w:t>
      </w: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eastAsia="宋体"/>
          <w:b w:val="0"/>
          <w:bCs w:val="0"/>
          <w:sz w:val="28"/>
          <w:szCs w:val="28"/>
          <w:lang w:val="en-US" w:eastAsia="zh-CN"/>
        </w:rPr>
      </w:pPr>
      <w:r>
        <w:rPr>
          <w:rFonts w:hint="eastAsia"/>
          <w:b w:val="0"/>
          <w:bCs w:val="0"/>
          <w:sz w:val="21"/>
          <w:szCs w:val="21"/>
          <w:lang w:val="en-US" w:eastAsia="zh-CN"/>
        </w:rPr>
        <w:t>1-1：打开手机自身蓝牙和手机定位，微信首页下滑找到“Kingsound”</w:t>
      </w:r>
      <w:r>
        <w:rPr>
          <w:rFonts w:hint="eastAsia"/>
          <w:spacing w:val="-3"/>
          <w:sz w:val="21"/>
          <w:szCs w:val="21"/>
          <w:lang w:eastAsia="zh-CN"/>
        </w:rPr>
        <w:t>蓝牙</w:t>
      </w:r>
      <w:r>
        <w:rPr>
          <w:rFonts w:hint="eastAsia"/>
          <w:spacing w:val="-3"/>
          <w:sz w:val="21"/>
          <w:szCs w:val="21"/>
          <w:lang w:val="en-US" w:eastAsia="zh-CN"/>
        </w:rPr>
        <w:t>小程序</w:t>
      </w:r>
      <w:r>
        <w:rPr>
          <w:rFonts w:hint="eastAsia"/>
          <w:b w:val="0"/>
          <w:bCs w:val="0"/>
          <w:sz w:val="21"/>
          <w:szCs w:val="21"/>
          <w:lang w:val="en-US" w:eastAsia="zh-CN"/>
        </w:rPr>
        <w:t>点击打开，点开后点击页面下的搜索。如下图所示</w:t>
      </w:r>
      <w:r>
        <w:rPr>
          <w:rFonts w:hint="eastAsia"/>
          <w:b w:val="0"/>
          <w:bCs w:val="0"/>
          <w:sz w:val="28"/>
          <w:szCs w:val="28"/>
          <w:lang w:val="en-US" w:eastAsia="zh-CN"/>
        </w:rPr>
        <w:t>。</w:t>
      </w:r>
    </w:p>
    <w:p>
      <w:pPr>
        <w:spacing w:after="0"/>
        <w:rPr>
          <w:rFonts w:hint="eastAsia"/>
          <w:b w:val="0"/>
          <w:bCs w:val="0"/>
          <w:sz w:val="28"/>
          <w:szCs w:val="28"/>
          <w:lang w:val="en-US" w:eastAsia="zh-CN"/>
        </w:rPr>
      </w:pPr>
    </w:p>
    <w:p>
      <w:pPr>
        <w:spacing w:after="0"/>
        <w:rPr>
          <w:rFonts w:hint="default"/>
          <w:b w:val="0"/>
          <w:bCs w:val="0"/>
          <w:sz w:val="28"/>
          <w:szCs w:val="28"/>
          <w:lang w:val="en-US" w:eastAsia="zh-CN"/>
        </w:rPr>
      </w:pPr>
      <w:r>
        <w:rPr>
          <w:sz w:val="28"/>
        </w:rPr>
        <w:pict>
          <v:group id="_x0000_s2245" o:spid="_x0000_s2245" o:spt="203" style="position:absolute;left:0pt;margin-left:121.65pt;margin-top:19.1pt;height:158.45pt;width:250.7pt;z-index:212424704;mso-width-relative:page;mso-height-relative:page;" coordorigin="8234,37141" coordsize="5014,3169">
            <o:lock v:ext="edit" aspectratio="f"/>
            <v:rect id="_x0000_s2059" o:spid="_x0000_s2059" o:spt="1" style="position:absolute;left:8234;top:37141;height:678;width:509;" fillcolor="#FFFFFF" filled="t" stroked="t" coordsize="21600,21600">
              <v:path/>
              <v:fill on="t" color2="#FFFFFF" opacity="0f" focussize="0,0"/>
              <v:stroke color="#FF0000" joinstyle="miter" dashstyle="1 1" endcap="square"/>
              <v:imagedata o:title=""/>
              <o:lock v:ext="edit" aspectratio="f"/>
            </v:rect>
            <v:rect id="_x0000_s2060" o:spid="_x0000_s2060" o:spt="1" style="position:absolute;left:11308;top:39940;height:371;width:1940;"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4" name="图片 4" descr="微信图片_2019121314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13141440"/>
                    <pic:cNvPicPr>
                      <a:picLocks noChangeAspect="1"/>
                    </pic:cNvPicPr>
                  </pic:nvPicPr>
                  <pic:blipFill>
                    <a:blip r:embed="rId14">
                      <a:lum bright="-6000"/>
                    </a:blip>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6" name="图片 6" descr="微信图片_2019121314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213141432"/>
                    <pic:cNvPicPr>
                      <a:picLocks noChangeAspect="1"/>
                    </pic:cNvPicPr>
                  </pic:nvPicPr>
                  <pic:blipFill>
                    <a:blip r:embed="rId15">
                      <a:lum bright="-12000"/>
                    </a:blip>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p>
    <w:p>
      <w:pPr>
        <w:spacing w:after="0"/>
        <w:rPr>
          <w:rFonts w:hint="default"/>
          <w:b w:val="0"/>
          <w:bCs w:val="0"/>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b w:val="0"/>
          <w:bCs w:val="0"/>
          <w:sz w:val="21"/>
          <w:szCs w:val="21"/>
          <w:lang w:val="en-US" w:eastAsia="zh-CN"/>
        </w:rPr>
      </w:pPr>
      <w:r>
        <w:rPr>
          <w:rFonts w:hint="eastAsia"/>
          <w:b w:val="0"/>
          <w:bCs w:val="0"/>
          <w:sz w:val="21"/>
          <w:szCs w:val="21"/>
          <w:lang w:val="en-US" w:eastAsia="zh-CN"/>
        </w:rPr>
        <w:t xml:space="preserve">1-2：播放语音时小程序自动搜索产品蓝牙，搜索到“LE-PS1”时点击连接(数据传输蓝牙）,提示输入密码时输入“000000”。 如下图所示位置。                                                  </w:t>
      </w:r>
    </w:p>
    <w:p>
      <w:pPr>
        <w:spacing w:after="0"/>
        <w:rPr>
          <w:rFonts w:hint="default"/>
          <w:b w:val="0"/>
          <w:bCs w:val="0"/>
          <w:sz w:val="28"/>
          <w:szCs w:val="28"/>
          <w:lang w:val="en-US" w:eastAsia="zh-CN"/>
        </w:rPr>
      </w:pPr>
      <w:r>
        <w:rPr>
          <w:sz w:val="28"/>
        </w:rPr>
        <w:pict>
          <v:rect id="_x0000_s2061" o:spid="_x0000_s2061" o:spt="1" style="position:absolute;left:0pt;margin-left:219.45pt;margin-top:80.1pt;height:19.7pt;width:87.3pt;z-index:212420608;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6355" cy="2339975"/>
            <wp:effectExtent l="0" t="0" r="17145" b="3175"/>
            <wp:docPr id="8" name="图片 8" descr="微信图片_2019121317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1213172231"/>
                    <pic:cNvPicPr>
                      <a:picLocks noChangeAspect="1"/>
                    </pic:cNvPicPr>
                  </pic:nvPicPr>
                  <pic:blipFill>
                    <a:blip r:embed="rId16"/>
                    <a:stretch>
                      <a:fillRect/>
                    </a:stretch>
                  </pic:blipFill>
                  <pic:spPr>
                    <a:xfrm>
                      <a:off x="0" y="0"/>
                      <a:ext cx="1316355" cy="2339975"/>
                    </a:xfrm>
                    <a:prstGeom prst="rect">
                      <a:avLst/>
                    </a:prstGeom>
                  </pic:spPr>
                </pic:pic>
              </a:graphicData>
            </a:graphic>
          </wp:inline>
        </w:drawing>
      </w:r>
    </w:p>
    <w:p>
      <w:pPr>
        <w:spacing w:after="0"/>
        <w:rPr>
          <w:rFonts w:hint="eastAsia"/>
          <w:b w:val="0"/>
          <w:bCs w:val="0"/>
          <w:sz w:val="21"/>
          <w:szCs w:val="21"/>
          <w:lang w:val="en-US" w:eastAsia="zh-CN"/>
        </w:rPr>
      </w:pPr>
      <w:r>
        <w:rPr>
          <w:sz w:val="21"/>
        </w:rPr>
        <w:pict>
          <v:shape id="_x0000_s2062" o:spid="_x0000_s2062" o:spt="13" type="#_x0000_t13" style="position:absolute;left:0pt;margin-left:148.05pt;margin-top:4.35pt;height:6pt;width:31.65pt;z-index:212428800;mso-width-relative:page;mso-height-relative:page;" fillcolor="#FFFFFF" filled="t" stroked="t" coordsize="21600,21600" adj="16200,5400">
            <v:path/>
            <v:fill on="t" color2="#FFFFFF" focussize="0,0"/>
            <v:stroke color="#000000"/>
            <v:imagedata o:title=""/>
            <o:lock v:ext="edit" aspectratio="f"/>
          </v:shape>
        </w:pict>
      </w:r>
      <w:r>
        <w:rPr>
          <w:rFonts w:hint="eastAsia"/>
          <w:b w:val="0"/>
          <w:bCs w:val="0"/>
          <w:sz w:val="21"/>
          <w:szCs w:val="21"/>
          <w:lang w:val="en-US" w:eastAsia="zh-CN"/>
        </w:rPr>
        <w:t>1-3：进入小程序后点击“我的”     “使用帮助”查找“WT-PS1”点击进入查看相关小程序设定。（如下图红框所示）</w:t>
      </w:r>
    </w:p>
    <w:p>
      <w:pPr>
        <w:pStyle w:val="5"/>
        <w:spacing w:before="131"/>
        <w:ind w:left="834"/>
        <w:rPr>
          <w:rFonts w:hint="default"/>
          <w:sz w:val="21"/>
          <w:szCs w:val="21"/>
          <w:lang w:val="en-US" w:eastAsia="zh-CN"/>
        </w:rPr>
        <w:sectPr>
          <w:headerReference r:id="rId5" w:type="first"/>
          <w:footerReference r:id="rId8" w:type="first"/>
          <w:headerReference r:id="rId3" w:type="default"/>
          <w:footerReference r:id="rId6" w:type="default"/>
          <w:headerReference r:id="rId4" w:type="even"/>
          <w:footerReference r:id="rId7" w:type="even"/>
          <w:pgSz w:w="11910" w:h="16840"/>
          <w:pgMar w:top="960" w:right="560" w:bottom="460" w:left="500" w:header="170" w:footer="113" w:gutter="0"/>
          <w:pgBorders>
            <w:top w:val="none" w:sz="0" w:space="0"/>
            <w:left w:val="none" w:sz="0" w:space="0"/>
            <w:bottom w:val="none" w:sz="0" w:space="0"/>
            <w:right w:val="none" w:sz="0" w:space="0"/>
          </w:pgBorders>
          <w:pgNumType w:fmt="decimal"/>
        </w:sectPr>
      </w:pPr>
      <w:r>
        <w:rPr>
          <w:sz w:val="21"/>
        </w:rPr>
        <w:pict>
          <v:group id="_x0000_s2248" o:spid="_x0000_s2248" o:spt="203" style="position:absolute;left:0pt;margin-left:220.05pt;margin-top:94.25pt;height:138.4pt;width:193.65pt;z-index:212426752;mso-width-relative:page;mso-height-relative:page;" coordorigin="8009,47477" coordsize="3873,2768">
            <o:lock v:ext="edit" aspectratio="f"/>
            <v:rect id="_x0000_s2067" o:spid="_x0000_s2067" o:spt="1" style="position:absolute;left:8009;top:49897;height:348;width:618;" fillcolor="#FFFFFF" filled="t" stroked="t" coordsize="21600,21600">
              <v:path/>
              <v:fill on="t" color2="#FFFFFF" opacity="0f" focussize="0,0"/>
              <v:stroke color="#FF0000" joinstyle="miter" dashstyle="1 1" endcap="square"/>
              <v:imagedata o:title=""/>
              <o:lock v:ext="edit" aspectratio="f"/>
            </v:rect>
            <v:rect id="_x0000_s2068" o:spid="_x0000_s2068" o:spt="1" style="position:absolute;left:9396;top:47477;height:300;width:2486;"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1"/>
          <w:szCs w:val="21"/>
          <w:lang w:val="en-US" w:eastAsia="zh-CN"/>
        </w:rPr>
        <w:t xml:space="preserve">                 </w:t>
      </w:r>
      <w:r>
        <w:rPr>
          <w:rFonts w:hint="default"/>
          <w:sz w:val="21"/>
          <w:szCs w:val="21"/>
          <w:lang w:val="en-US" w:eastAsia="zh-CN"/>
        </w:rPr>
        <w:drawing>
          <wp:inline distT="0" distB="0" distL="114300" distR="114300">
            <wp:extent cx="1619885" cy="2879725"/>
            <wp:effectExtent l="0" t="0" r="18415" b="15875"/>
            <wp:docPr id="10" name="图片 10" descr="微信图片_2019121314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1213141410"/>
                    <pic:cNvPicPr>
                      <a:picLocks noChangeAspect="1"/>
                    </pic:cNvPicPr>
                  </pic:nvPicPr>
                  <pic:blipFill>
                    <a:blip r:embed="rId17"/>
                    <a:stretch>
                      <a:fillRect/>
                    </a:stretch>
                  </pic:blipFill>
                  <pic:spPr>
                    <a:xfrm>
                      <a:off x="0" y="0"/>
                      <a:ext cx="1619885" cy="2879725"/>
                    </a:xfrm>
                    <a:prstGeom prst="rect">
                      <a:avLst/>
                    </a:prstGeom>
                  </pic:spPr>
                </pic:pic>
              </a:graphicData>
            </a:graphic>
          </wp:inline>
        </w:drawing>
      </w:r>
      <w:r>
        <w:rPr>
          <w:rFonts w:hint="eastAsia"/>
          <w:sz w:val="21"/>
          <w:szCs w:val="21"/>
          <w:lang w:val="en-US" w:eastAsia="zh-CN"/>
        </w:rPr>
        <w:t xml:space="preserve">     </w:t>
      </w:r>
      <w:r>
        <w:rPr>
          <w:rFonts w:hint="default"/>
          <w:sz w:val="21"/>
          <w:szCs w:val="21"/>
          <w:lang w:val="en-US" w:eastAsia="zh-CN"/>
        </w:rPr>
        <w:drawing>
          <wp:inline distT="0" distB="0" distL="114300" distR="114300">
            <wp:extent cx="1619885" cy="2879725"/>
            <wp:effectExtent l="0" t="0" r="18415" b="15875"/>
            <wp:docPr id="11" name="图片 11" descr="微信图片_201912131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1213141341"/>
                    <pic:cNvPicPr>
                      <a:picLocks noChangeAspect="1"/>
                    </pic:cNvPicPr>
                  </pic:nvPicPr>
                  <pic:blipFill>
                    <a:blip r:embed="rId18"/>
                    <a:stretch>
                      <a:fillRect/>
                    </a:stretch>
                  </pic:blipFill>
                  <pic:spPr>
                    <a:xfrm>
                      <a:off x="0" y="0"/>
                      <a:ext cx="1619885" cy="2879725"/>
                    </a:xfrm>
                    <a:prstGeom prst="rect">
                      <a:avLst/>
                    </a:prstGeom>
                  </pic:spPr>
                </pic:pic>
              </a:graphicData>
            </a:graphic>
          </wp:inline>
        </w:drawing>
      </w:r>
    </w:p>
    <w:p>
      <w:pPr>
        <w:spacing w:after="0"/>
        <w:ind w:firstLine="3300" w:firstLineChars="1500"/>
        <w:rPr>
          <w:rFonts w:hint="default"/>
          <w:b w:val="0"/>
          <w:bCs w:val="0"/>
          <w:sz w:val="21"/>
          <w:szCs w:val="21"/>
          <w:lang w:val="en-US" w:eastAsia="zh-CN"/>
        </w:rPr>
      </w:pPr>
      <w:r>
        <w:rPr>
          <w:rFonts w:hint="eastAsia"/>
          <w:lang w:val="en-US" w:eastAsia="zh-CN"/>
        </w:rPr>
        <w:t xml:space="preserve">  </w:t>
      </w:r>
    </w:p>
    <w:p>
      <w:pPr>
        <w:pStyle w:val="2"/>
        <w:numPr>
          <w:ilvl w:val="0"/>
          <w:numId w:val="0"/>
        </w:numPr>
        <w:tabs>
          <w:tab w:val="left" w:pos="820"/>
        </w:tabs>
        <w:spacing w:before="129" w:after="0" w:line="240" w:lineRule="auto"/>
        <w:ind w:right="0" w:rightChars="0" w:firstLine="321" w:firstLineChars="100"/>
        <w:jc w:val="left"/>
        <w:rPr>
          <w:color w:val="auto"/>
          <w:spacing w:val="-7"/>
          <w:sz w:val="32"/>
          <w:szCs w:val="32"/>
        </w:rPr>
      </w:pPr>
      <w:bookmarkStart w:id="6" w:name="6.安装说明："/>
      <w:bookmarkEnd w:id="6"/>
      <w:bookmarkStart w:id="7" w:name="7.FAQ 常见问题："/>
      <w:bookmarkEnd w:id="7"/>
      <w:r>
        <w:rPr>
          <w:rFonts w:hint="eastAsia"/>
          <w:color w:val="auto"/>
          <w:sz w:val="32"/>
          <w:szCs w:val="32"/>
          <w:lang w:val="en-US" w:eastAsia="zh-CN"/>
        </w:rPr>
        <w:t xml:space="preserve">七： </w:t>
      </w:r>
      <w:r>
        <w:rPr>
          <w:color w:val="auto"/>
          <w:sz w:val="32"/>
          <w:szCs w:val="32"/>
        </w:rPr>
        <w:t>FAQ</w:t>
      </w:r>
      <w:r>
        <w:rPr>
          <w:color w:val="auto"/>
          <w:spacing w:val="-7"/>
          <w:sz w:val="32"/>
          <w:szCs w:val="32"/>
        </w:rPr>
        <w:t xml:space="preserve"> 常见问题</w:t>
      </w:r>
    </w:p>
    <w:tbl>
      <w:tblPr>
        <w:tblStyle w:val="8"/>
        <w:tblpPr w:leftFromText="180" w:rightFromText="180" w:vertAnchor="text" w:horzAnchor="page" w:tblpXSpec="center" w:tblpY="575"/>
        <w:tblOverlap w:val="never"/>
        <w:tblW w:w="4409" w:type="pct"/>
        <w:jc w:val="center"/>
        <w:shd w:val="clear" w:color="auto" w:fill="auto"/>
        <w:tblLayout w:type="autofit"/>
        <w:tblCellMar>
          <w:top w:w="0" w:type="dxa"/>
          <w:left w:w="0" w:type="dxa"/>
          <w:bottom w:w="0" w:type="dxa"/>
          <w:right w:w="0" w:type="dxa"/>
        </w:tblCellMar>
      </w:tblPr>
      <w:tblGrid>
        <w:gridCol w:w="3897"/>
        <w:gridCol w:w="5697"/>
      </w:tblGrid>
      <w:tr>
        <w:tblPrEx>
          <w:shd w:val="clear" w:color="auto" w:fill="auto"/>
          <w:tblCellMar>
            <w:top w:w="0" w:type="dxa"/>
            <w:left w:w="0" w:type="dxa"/>
            <w:bottom w:w="0" w:type="dxa"/>
            <w:right w:w="0" w:type="dxa"/>
          </w:tblCellMar>
        </w:tblPrEx>
        <w:trPr>
          <w:trHeight w:val="626" w:hRule="atLeast"/>
          <w:jc w:val="center"/>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b/>
                <w:bCs/>
                <w:i w:val="0"/>
                <w:color w:val="000000"/>
                <w:kern w:val="0"/>
                <w:sz w:val="28"/>
                <w:szCs w:val="28"/>
                <w:u w:val="none"/>
                <w:lang w:val="en-US" w:eastAsia="zh-CN" w:bidi="ar"/>
              </w:rPr>
              <w:t>常见故障及处理方法</w:t>
            </w:r>
          </w:p>
        </w:tc>
      </w:tr>
      <w:tr>
        <w:tblPrEx>
          <w:tblCellMar>
            <w:top w:w="0" w:type="dxa"/>
            <w:left w:w="0" w:type="dxa"/>
            <w:bottom w:w="0" w:type="dxa"/>
            <w:right w:w="0" w:type="dxa"/>
          </w:tblCellMar>
        </w:tblPrEx>
        <w:trPr>
          <w:trHeight w:val="494"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1"/>
                <w:szCs w:val="21"/>
                <w:u w:val="none"/>
              </w:rPr>
            </w:pPr>
            <w:r>
              <w:rPr>
                <w:rFonts w:hint="eastAsia" w:ascii="微软雅黑" w:hAnsi="微软雅黑" w:eastAsia="微软雅黑" w:cs="微软雅黑"/>
                <w:b/>
                <w:bCs/>
                <w:i w:val="0"/>
                <w:color w:val="000000"/>
                <w:kern w:val="0"/>
                <w:sz w:val="21"/>
                <w:szCs w:val="21"/>
                <w:u w:val="none"/>
                <w:lang w:val="en-US" w:eastAsia="zh-CN" w:bidi="ar"/>
              </w:rPr>
              <w:t>故障现象</w:t>
            </w:r>
          </w:p>
        </w:tc>
        <w:tc>
          <w:tcPr>
            <w:tcW w:w="2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1"/>
                <w:szCs w:val="21"/>
                <w:u w:val="none"/>
              </w:rPr>
            </w:pPr>
            <w:r>
              <w:rPr>
                <w:rFonts w:hint="eastAsia" w:ascii="微软雅黑" w:hAnsi="微软雅黑" w:eastAsia="微软雅黑" w:cs="微软雅黑"/>
                <w:b/>
                <w:bCs/>
                <w:i w:val="0"/>
                <w:color w:val="000000"/>
                <w:kern w:val="0"/>
                <w:sz w:val="21"/>
                <w:szCs w:val="21"/>
                <w:u w:val="none"/>
                <w:lang w:val="en-US" w:eastAsia="zh-CN" w:bidi="ar"/>
              </w:rPr>
              <w:t>处理方法</w:t>
            </w:r>
          </w:p>
        </w:tc>
      </w:tr>
      <w:tr>
        <w:tblPrEx>
          <w:tblCellMar>
            <w:top w:w="0" w:type="dxa"/>
            <w:left w:w="0" w:type="dxa"/>
            <w:bottom w:w="0" w:type="dxa"/>
            <w:right w:w="0" w:type="dxa"/>
          </w:tblCellMar>
        </w:tblPrEx>
        <w:trPr>
          <w:trHeight w:val="483"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手机播放器无法自动停止录音</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请使用QQ播放器，选择单曲播放模式</w:t>
            </w:r>
          </w:p>
        </w:tc>
      </w:tr>
      <w:tr>
        <w:tblPrEx>
          <w:tblCellMar>
            <w:top w:w="0" w:type="dxa"/>
            <w:left w:w="0" w:type="dxa"/>
            <w:bottom w:w="0" w:type="dxa"/>
            <w:right w:w="0" w:type="dxa"/>
          </w:tblCellMar>
        </w:tblPrEx>
        <w:trPr>
          <w:trHeight w:val="483"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打开电源人体通过感应没有声音输出</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确认产品是否将声音调整到最小</w:t>
            </w:r>
          </w:p>
        </w:tc>
      </w:tr>
      <w:tr>
        <w:tblPrEx>
          <w:tblCellMar>
            <w:top w:w="0" w:type="dxa"/>
            <w:left w:w="0" w:type="dxa"/>
            <w:bottom w:w="0" w:type="dxa"/>
            <w:right w:w="0" w:type="dxa"/>
          </w:tblCellMar>
        </w:tblPrEx>
        <w:trPr>
          <w:trHeight w:val="641"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小程序</w:t>
            </w:r>
            <w:r>
              <w:rPr>
                <w:rStyle w:val="15"/>
                <w:rFonts w:hint="eastAsia" w:ascii="宋体" w:hAnsi="宋体" w:eastAsia="宋体" w:cs="宋体"/>
                <w:sz w:val="21"/>
                <w:szCs w:val="21"/>
                <w:lang w:val="en-US" w:eastAsia="zh-CN" w:bidi="ar"/>
              </w:rPr>
              <w:t>操作更换录音无反应</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检查手机蓝牙是否打开并连接到产品蓝牙。蓝牙小程序连接成功蓝牙后需要手机也进行蓝牙连接保证正常音频传输和控制</w:t>
            </w:r>
          </w:p>
        </w:tc>
      </w:tr>
      <w:tr>
        <w:tblPrEx>
          <w:tblCellMar>
            <w:top w:w="0" w:type="dxa"/>
            <w:left w:w="0" w:type="dxa"/>
            <w:bottom w:w="0" w:type="dxa"/>
            <w:right w:w="0" w:type="dxa"/>
          </w:tblCellMar>
        </w:tblPrEx>
        <w:trPr>
          <w:trHeight w:val="450"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没有人经过也有语音播放</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olor w:val="auto"/>
                <w:sz w:val="21"/>
                <w:szCs w:val="21"/>
                <w:lang w:val="en-US" w:eastAsia="zh-CN"/>
              </w:rPr>
              <w:t>产品使用热释电感应探头，当环境温度降低时探测距离会变长，最远可以到7米以上。请自行调整角度和高度使用</w:t>
            </w:r>
          </w:p>
        </w:tc>
      </w:tr>
      <w:tr>
        <w:tblPrEx>
          <w:tblCellMar>
            <w:top w:w="0" w:type="dxa"/>
            <w:left w:w="0" w:type="dxa"/>
            <w:bottom w:w="0" w:type="dxa"/>
            <w:right w:w="0" w:type="dxa"/>
          </w:tblCellMar>
        </w:tblPrEx>
        <w:trPr>
          <w:trHeight w:val="721" w:hRule="atLeast"/>
          <w:jc w:val="center"/>
        </w:trPr>
        <w:tc>
          <w:tcPr>
            <w:tcW w:w="20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苹果手机连接了蓝牙小程序和手机蓝牙不能更换语音</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先使用小程序连接搜索连LE-</w:t>
            </w:r>
            <w:r>
              <w:rPr>
                <w:rFonts w:hint="eastAsia" w:cs="宋体"/>
                <w:i w:val="0"/>
                <w:color w:val="000000"/>
                <w:kern w:val="0"/>
                <w:sz w:val="21"/>
                <w:szCs w:val="21"/>
                <w:u w:val="none"/>
                <w:lang w:val="en-US" w:eastAsia="zh-CN" w:bidi="ar"/>
              </w:rPr>
              <w:t>P</w:t>
            </w:r>
            <w:r>
              <w:rPr>
                <w:rFonts w:hint="eastAsia" w:ascii="宋体" w:hAnsi="宋体" w:eastAsia="宋体" w:cs="宋体"/>
                <w:i w:val="0"/>
                <w:color w:val="000000"/>
                <w:kern w:val="0"/>
                <w:sz w:val="21"/>
                <w:szCs w:val="21"/>
                <w:u w:val="none"/>
                <w:lang w:val="en-US" w:eastAsia="zh-CN" w:bidi="ar"/>
              </w:rPr>
              <w:t>S1，再打开手机蓝牙，此时手机显示已连接LE-</w:t>
            </w:r>
            <w:r>
              <w:rPr>
                <w:rFonts w:hint="eastAsia" w:cs="宋体"/>
                <w:i w:val="0"/>
                <w:color w:val="000000"/>
                <w:kern w:val="0"/>
                <w:sz w:val="21"/>
                <w:szCs w:val="21"/>
                <w:u w:val="none"/>
                <w:lang w:val="en-US" w:eastAsia="zh-CN" w:bidi="ar"/>
              </w:rPr>
              <w:t>P</w:t>
            </w:r>
            <w:r>
              <w:rPr>
                <w:rFonts w:hint="eastAsia" w:ascii="宋体" w:hAnsi="宋体" w:eastAsia="宋体" w:cs="宋体"/>
                <w:i w:val="0"/>
                <w:color w:val="000000"/>
                <w:kern w:val="0"/>
                <w:sz w:val="21"/>
                <w:szCs w:val="21"/>
                <w:u w:val="none"/>
                <w:lang w:val="en-US" w:eastAsia="zh-CN" w:bidi="ar"/>
              </w:rPr>
              <w:t>S1（数据传输蓝牙名称）</w:t>
            </w:r>
          </w:p>
        </w:tc>
      </w:tr>
      <w:tr>
        <w:tblPrEx>
          <w:tblCellMar>
            <w:top w:w="0" w:type="dxa"/>
            <w:left w:w="0" w:type="dxa"/>
            <w:bottom w:w="0" w:type="dxa"/>
            <w:right w:w="0" w:type="dxa"/>
          </w:tblCellMar>
        </w:tblPrEx>
        <w:trPr>
          <w:trHeight w:val="721" w:hRule="atLeast"/>
          <w:jc w:val="center"/>
        </w:trPr>
        <w:tc>
          <w:tcPr>
            <w:tcW w:w="20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再搜索找到BT-</w:t>
            </w:r>
            <w:r>
              <w:rPr>
                <w:rFonts w:hint="eastAsia" w:cs="宋体"/>
                <w:i w:val="0"/>
                <w:color w:val="000000"/>
                <w:kern w:val="0"/>
                <w:sz w:val="21"/>
                <w:szCs w:val="21"/>
                <w:u w:val="none"/>
                <w:lang w:val="en-US" w:eastAsia="zh-CN" w:bidi="ar"/>
              </w:rPr>
              <w:t>P</w:t>
            </w:r>
            <w:r>
              <w:rPr>
                <w:rFonts w:hint="eastAsia" w:ascii="宋体" w:hAnsi="宋体" w:eastAsia="宋体" w:cs="宋体"/>
                <w:i w:val="0"/>
                <w:color w:val="000000"/>
                <w:kern w:val="0"/>
                <w:sz w:val="21"/>
                <w:szCs w:val="21"/>
                <w:u w:val="none"/>
                <w:lang w:val="en-US" w:eastAsia="zh-CN" w:bidi="ar"/>
              </w:rPr>
              <w:t>S1（音频蓝牙名称）点击连接，连接后回到小程序即可点击录音更换进行语音录制。</w:t>
            </w:r>
          </w:p>
        </w:tc>
      </w:tr>
      <w:tr>
        <w:tblPrEx>
          <w:tblCellMar>
            <w:top w:w="0" w:type="dxa"/>
            <w:left w:w="0" w:type="dxa"/>
            <w:bottom w:w="0" w:type="dxa"/>
            <w:right w:w="0" w:type="dxa"/>
          </w:tblCellMar>
        </w:tblPrEx>
        <w:trPr>
          <w:trHeight w:val="643" w:hRule="atLeast"/>
          <w:jc w:val="center"/>
        </w:trPr>
        <w:tc>
          <w:tcPr>
            <w:tcW w:w="20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用U盘拷贝后，之前录制的语音没有了</w:t>
            </w:r>
          </w:p>
        </w:tc>
        <w:tc>
          <w:tcPr>
            <w:tcW w:w="2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U盘拷贝会覆盖之前的录制语音，拷贝前请注意</w:t>
            </w:r>
          </w:p>
        </w:tc>
      </w:tr>
    </w:tbl>
    <w:p/>
    <w:p>
      <w:pPr>
        <w:spacing w:after="0"/>
        <w:ind w:firstLine="321" w:firstLineChars="100"/>
        <w:jc w:val="left"/>
        <w:rPr>
          <w:rFonts w:hint="eastAsia" w:cs="宋体"/>
          <w:b/>
          <w:bCs/>
          <w:color w:val="auto"/>
          <w:sz w:val="32"/>
          <w:szCs w:val="32"/>
          <w:lang w:val="en-US" w:eastAsia="zh-CN"/>
        </w:rPr>
      </w:pPr>
    </w:p>
    <w:p>
      <w:pPr>
        <w:spacing w:after="0"/>
        <w:ind w:firstLine="321" w:firstLineChars="100"/>
        <w:jc w:val="left"/>
        <w:rPr>
          <w:rFonts w:hint="eastAsia" w:cs="宋体"/>
          <w:b/>
          <w:bCs/>
          <w:color w:val="auto"/>
          <w:sz w:val="32"/>
          <w:szCs w:val="32"/>
          <w:lang w:val="en-US" w:eastAsia="zh-CN"/>
        </w:rPr>
      </w:pPr>
    </w:p>
    <w:p>
      <w:pPr>
        <w:spacing w:after="0"/>
        <w:ind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八：附件清单</w:t>
      </w:r>
    </w:p>
    <w:tbl>
      <w:tblPr>
        <w:tblStyle w:val="8"/>
        <w:tblpPr w:leftFromText="180" w:rightFromText="180" w:vertAnchor="text" w:horzAnchor="page" w:tblpXSpec="center" w:tblpY="157"/>
        <w:tblOverlap w:val="never"/>
        <w:tblW w:w="9640" w:type="dxa"/>
        <w:jc w:val="center"/>
        <w:shd w:val="clear" w:color="auto" w:fill="auto"/>
        <w:tblLayout w:type="fixed"/>
        <w:tblCellMar>
          <w:top w:w="0" w:type="dxa"/>
          <w:left w:w="0" w:type="dxa"/>
          <w:bottom w:w="0" w:type="dxa"/>
          <w:right w:w="0" w:type="dxa"/>
        </w:tblCellMar>
      </w:tblPr>
      <w:tblGrid>
        <w:gridCol w:w="3774"/>
        <w:gridCol w:w="3550"/>
        <w:gridCol w:w="2316"/>
      </w:tblGrid>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名称</w:t>
            </w:r>
          </w:p>
        </w:tc>
        <w:tc>
          <w:tcPr>
            <w:tcW w:w="3550"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规格</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数量</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电源</w:t>
            </w:r>
          </w:p>
        </w:tc>
        <w:tc>
          <w:tcPr>
            <w:tcW w:w="3550"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12V2A</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1"/>
                <w:szCs w:val="21"/>
                <w:u w:val="none"/>
                <w:lang w:eastAsia="zh-CN"/>
              </w:rPr>
            </w:pPr>
            <w:r>
              <w:rPr>
                <w:rFonts w:hint="eastAsia" w:cs="宋体"/>
                <w:i w:val="0"/>
                <w:color w:val="000000"/>
                <w:sz w:val="21"/>
                <w:szCs w:val="21"/>
                <w:u w:val="none"/>
                <w:lang w:eastAsia="zh-CN"/>
              </w:rPr>
              <w:t>主机</w:t>
            </w:r>
          </w:p>
        </w:tc>
        <w:tc>
          <w:tcPr>
            <w:tcW w:w="3550"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270*200</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w:t>
            </w:r>
          </w:p>
        </w:tc>
      </w:tr>
    </w:tbl>
    <w:p>
      <w:pPr>
        <w:pStyle w:val="5"/>
        <w:numPr>
          <w:ilvl w:val="0"/>
          <w:numId w:val="0"/>
        </w:numPr>
        <w:spacing w:before="3"/>
        <w:ind w:right="0" w:rightChars="0"/>
        <w:rPr>
          <w:rFonts w:hint="default"/>
          <w:color w:val="FF0000"/>
          <w:sz w:val="21"/>
          <w:szCs w:val="21"/>
          <w:lang w:val="en-US" w:eastAsia="zh-CN"/>
        </w:rPr>
      </w:pPr>
    </w:p>
    <w:p>
      <w:pPr>
        <w:pStyle w:val="5"/>
        <w:spacing w:before="3"/>
        <w:rPr>
          <w:color w:val="FF0000"/>
        </w:rPr>
      </w:pPr>
    </w:p>
    <w:p>
      <w:pPr>
        <w:numPr>
          <w:ilvl w:val="0"/>
          <w:numId w:val="0"/>
        </w:numPr>
        <w:ind w:right="0" w:rightChars="0" w:firstLine="4698" w:firstLineChars="1300"/>
        <w:jc w:val="both"/>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jc w:val="both"/>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p>
    <w:p>
      <w:pPr>
        <w:ind w:left="3362" w:leftChars="860" w:hanging="1470" w:hangingChars="700"/>
        <w:jc w:val="both"/>
        <w:rPr>
          <w:rFonts w:hint="eastAsia" w:cs="宋体"/>
          <w:b w:val="0"/>
          <w:bCs w:val="0"/>
          <w:color w:val="auto"/>
          <w:sz w:val="21"/>
          <w:szCs w:val="21"/>
          <w:lang w:val="en-US" w:eastAsia="zh-CN"/>
        </w:rPr>
      </w:pPr>
    </w:p>
    <w:p>
      <w:pPr>
        <w:ind w:left="3355" w:leftChars="1525" w:firstLine="0" w:firstLineChars="0"/>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8"/>
        <w:tblpPr w:leftFromText="180" w:rightFromText="180" w:vertAnchor="text" w:horzAnchor="page" w:tblpXSpec="center" w:tblpY="145"/>
        <w:tblOverlap w:val="never"/>
        <w:tblW w:w="10012" w:type="dxa"/>
        <w:jc w:val="center"/>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jc w:val="center"/>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12"/>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12"/>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before="4"/>
              <w:jc w:val="left"/>
              <w:rPr>
                <w:rFonts w:hint="eastAsia" w:ascii="宋体" w:hAnsi="宋体" w:eastAsia="宋体" w:cs="宋体"/>
                <w:sz w:val="17"/>
              </w:rPr>
            </w:pPr>
          </w:p>
          <w:p>
            <w:pPr>
              <w:pStyle w:val="12"/>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jc w:val="center"/>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jc w:val="left"/>
              <w:rPr>
                <w:rFonts w:hint="eastAsia" w:ascii="宋体" w:hAnsi="宋体" w:eastAsia="宋体" w:cs="宋体"/>
                <w:sz w:val="16"/>
              </w:rPr>
            </w:pPr>
          </w:p>
        </w:tc>
      </w:tr>
    </w:tbl>
    <w:p>
      <w:pPr>
        <w:pStyle w:val="5"/>
        <w:rPr>
          <w:b/>
          <w:sz w:val="20"/>
        </w:rPr>
      </w:pPr>
    </w:p>
    <w:p>
      <w:pPr>
        <w:pStyle w:val="5"/>
        <w:spacing w:before="3"/>
        <w:ind w:left="752"/>
        <w:rPr>
          <w:color w:val="FF0000"/>
        </w:rPr>
      </w:pPr>
    </w:p>
    <w:p>
      <w:pPr>
        <w:pStyle w:val="5"/>
        <w:rPr>
          <w:lang w:val="zh-CN" w:eastAsia="zh-CN"/>
        </w:rPr>
      </w:pPr>
    </w:p>
    <w:sectPr>
      <w:pgSz w:w="11910" w:h="16840"/>
      <w:pgMar w:top="960" w:right="560" w:bottom="460" w:left="500" w:header="181" w:footer="272"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default"/>
        <w:sz w:val="20"/>
        <w:lang w:val="en-US"/>
      </w:rPr>
    </w:pPr>
    <w:r>
      <w:pict>
        <v:line id="Line 1" o:spid="_x0000_s3078" o:spt="20" style="position:absolute;left:0pt;margin-left:11.05pt;margin-top:-13.8pt;height:0.05pt;width:525.85pt;z-index:251658240;mso-width-relative:page;mso-height-relative:page;" filled="f" stroked="t" coordsize="21600,21600">
          <v:path arrowok="t"/>
          <v:fill on="f" focussize="0,0"/>
          <v:stroke weight="3pt" color="#3366FF"/>
          <v:imagedata o:title=""/>
          <o:lock v:ext="edit" grouping="f" rotation="f" text="f" aspectratio="f"/>
        </v:line>
      </w:pict>
    </w:r>
    <w:r>
      <w:rPr>
        <w:sz w:val="28"/>
      </w:rPr>
      <w:pict>
        <v:shape id="_x0000_s3077" o:spid="_x0000_s3077" o:spt="202" type="#_x0000_t202" style="position:absolute;left:0pt;margin-top:0pt;height:144pt;width:144pt;mso-position-horizontal:center;mso-position-horizontal-relative:margin;mso-wrap-style:none;z-index:2512230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sz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Bdr>
        <w:bottom w:val="none" w:color="auto" w:sz="0" w:space="0"/>
      </w:pBdr>
      <w:jc w:val="left"/>
      <w:rPr>
        <w:rFonts w:hint="default" w:eastAsia="宋体" w:cs="宋体"/>
        <w:kern w:val="0"/>
        <w:sz w:val="84"/>
        <w:szCs w:val="84"/>
        <w:lang w:val="en-US" w:eastAsia="zh-CN"/>
      </w:rPr>
    </w:pPr>
    <w:r>
      <w:rPr>
        <w:b/>
        <w:bCs/>
        <w:color w:val="0000FF"/>
        <w:sz w:val="22"/>
        <w:szCs w:val="22"/>
      </w:rPr>
      <w:pict>
        <v:line id="_x0000_s3073" o:spid="_x0000_s3073" o:spt="20" style="position:absolute;left:0pt;margin-left:35.35pt;margin-top:44.9pt;height:0pt;width:525.8pt;mso-position-horizontal-relative:page;mso-position-vertical-relative:page;z-index:-252097536;mso-width-relative:page;mso-height-relative:page;" stroked="t" coordsize="21600,21600">
          <v:path arrowok="t"/>
          <v:fill focussize="0,0"/>
          <v:stroke weight="3.05pt" color="#3366FF"/>
          <v:imagedata o:title=""/>
          <o:lock v:ext="edit"/>
        </v:line>
      </w:pict>
    </w:r>
    <w:r>
      <w:rPr>
        <w:rFonts w:hint="eastAsia"/>
        <w:b/>
        <w:bCs/>
        <w:color w:val="0000FF"/>
        <w:sz w:val="22"/>
        <w:szCs w:val="22"/>
        <w:lang w:val="en-US" w:eastAsia="zh-CN"/>
      </w:rPr>
      <w:t xml:space="preserve">     </w:t>
    </w:r>
    <w:r>
      <w:rPr>
        <w:rFonts w:hint="default" w:cs="宋体"/>
        <w:kern w:val="0"/>
        <w:sz w:val="24"/>
        <w:szCs w:val="24"/>
        <w:lang w:val="en-US" w:eastAsia="zh-CN"/>
      </w:rPr>
      <w:drawing>
        <wp:inline distT="0" distB="0" distL="114300" distR="114300">
          <wp:extent cx="975360" cy="279400"/>
          <wp:effectExtent l="0" t="0" r="15240" b="6350"/>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
                  <pic:cNvPicPr>
                    <a:picLocks noChangeAspect="1"/>
                  </pic:cNvPicPr>
                </pic:nvPicPr>
                <pic:blipFill>
                  <a:blip r:embed="rId1"/>
                  <a:stretch>
                    <a:fillRect/>
                  </a:stretch>
                </pic:blipFill>
                <pic:spPr>
                  <a:xfrm>
                    <a:off x="0" y="0"/>
                    <a:ext cx="975360" cy="279400"/>
                  </a:xfrm>
                  <a:prstGeom prst="rect">
                    <a:avLst/>
                  </a:prstGeom>
                </pic:spPr>
              </pic:pic>
            </a:graphicData>
          </a:graphic>
        </wp:inline>
      </w:drawing>
    </w:r>
    <w:r>
      <w:rPr>
        <w:rFonts w:hint="eastAsia" w:cs="宋体"/>
        <w:kern w:val="0"/>
        <w:sz w:val="84"/>
        <w:szCs w:val="84"/>
        <w:lang w:val="en-US" w:eastAsia="zh-CN"/>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color w:val="0000FF"/>
        <w:szCs w:val="21"/>
        <w:lang w:val="en-US" w:eastAsia="zh-CN"/>
      </w:rPr>
      <w:t xml:space="preserve">      </w:t>
    </w: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r>
      <w:rPr>
        <w:rFonts w:hint="eastAsia" w:ascii="微软雅黑" w:hAnsi="微软雅黑" w:eastAsia="微软雅黑"/>
        <w:b/>
        <w:color w:val="0000FF"/>
        <w:sz w:val="24"/>
        <w:szCs w:val="24"/>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val="0"/>
        <w:bCs/>
        <w:color w:val="0766D4"/>
        <w:szCs w:val="21"/>
        <w:highlight w:val="none"/>
        <w:lang w:val="en-US" w:eastAsia="zh-CN"/>
      </w:rPr>
      <w:t xml:space="preserve">                        </w:t>
    </w:r>
    <w:r>
      <w:rPr>
        <w:rFonts w:hint="eastAsia" w:ascii="微软雅黑" w:hAnsi="微软雅黑" w:eastAsia="微软雅黑"/>
        <w:b/>
        <w:bCs w:val="0"/>
        <w:color w:val="070CCC"/>
        <w:szCs w:val="21"/>
        <w:highlight w:val="none"/>
      </w:rPr>
      <w:t>型号：</w:t>
    </w:r>
    <w:r>
      <w:rPr>
        <w:rFonts w:hint="eastAsia" w:ascii="宋体" w:hAnsi="宋体" w:eastAsia="宋体" w:cs="宋体"/>
        <w:b/>
        <w:bCs w:val="0"/>
        <w:color w:val="070CCC"/>
        <w:sz w:val="21"/>
        <w:szCs w:val="21"/>
        <w:highlight w:val="none"/>
      </w:rPr>
      <w:t xml:space="preserve"> </w:t>
    </w:r>
    <w:r>
      <w:rPr>
        <w:rFonts w:hint="eastAsia" w:cs="宋体"/>
        <w:b/>
        <w:bCs w:val="0"/>
        <w:color w:val="070CCC"/>
        <w:sz w:val="21"/>
        <w:szCs w:val="21"/>
        <w:highlight w:val="none"/>
        <w:lang w:val="en-US" w:eastAsia="zh-CN"/>
      </w:rPr>
      <w:t>WT-PS1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D2353"/>
    <w:rsid w:val="0029399C"/>
    <w:rsid w:val="002F238F"/>
    <w:rsid w:val="004E5FFA"/>
    <w:rsid w:val="0055449E"/>
    <w:rsid w:val="00833EF3"/>
    <w:rsid w:val="00912163"/>
    <w:rsid w:val="00963383"/>
    <w:rsid w:val="00BB5C56"/>
    <w:rsid w:val="00BC7E6E"/>
    <w:rsid w:val="00C32EA8"/>
    <w:rsid w:val="00D64FF6"/>
    <w:rsid w:val="00D71E3C"/>
    <w:rsid w:val="00E1044A"/>
    <w:rsid w:val="00E12494"/>
    <w:rsid w:val="00F43427"/>
    <w:rsid w:val="00F6622A"/>
    <w:rsid w:val="00F87C24"/>
    <w:rsid w:val="00FB27D5"/>
    <w:rsid w:val="0107132F"/>
    <w:rsid w:val="01093F42"/>
    <w:rsid w:val="0111078A"/>
    <w:rsid w:val="012E1BAD"/>
    <w:rsid w:val="01343E74"/>
    <w:rsid w:val="013B3764"/>
    <w:rsid w:val="017C6C41"/>
    <w:rsid w:val="01901236"/>
    <w:rsid w:val="019B559A"/>
    <w:rsid w:val="01A624D4"/>
    <w:rsid w:val="01BD614D"/>
    <w:rsid w:val="01C73185"/>
    <w:rsid w:val="01CF7E03"/>
    <w:rsid w:val="01D87B69"/>
    <w:rsid w:val="01F85018"/>
    <w:rsid w:val="01FC1940"/>
    <w:rsid w:val="01FE7D12"/>
    <w:rsid w:val="024A5454"/>
    <w:rsid w:val="026548CA"/>
    <w:rsid w:val="02936AFA"/>
    <w:rsid w:val="0299580D"/>
    <w:rsid w:val="029C313C"/>
    <w:rsid w:val="02A668A4"/>
    <w:rsid w:val="02AB543E"/>
    <w:rsid w:val="02AC63A1"/>
    <w:rsid w:val="02C22189"/>
    <w:rsid w:val="02E51C46"/>
    <w:rsid w:val="02E73300"/>
    <w:rsid w:val="02E9141E"/>
    <w:rsid w:val="02EF4D42"/>
    <w:rsid w:val="02F74986"/>
    <w:rsid w:val="02FC7665"/>
    <w:rsid w:val="02FD67A7"/>
    <w:rsid w:val="03173331"/>
    <w:rsid w:val="032D04B6"/>
    <w:rsid w:val="03412D90"/>
    <w:rsid w:val="03495873"/>
    <w:rsid w:val="03614E38"/>
    <w:rsid w:val="03752AD2"/>
    <w:rsid w:val="03784ED4"/>
    <w:rsid w:val="037A6A22"/>
    <w:rsid w:val="039C53A5"/>
    <w:rsid w:val="03B025B0"/>
    <w:rsid w:val="03CB13BF"/>
    <w:rsid w:val="03F052E8"/>
    <w:rsid w:val="03F73653"/>
    <w:rsid w:val="03FB4CC8"/>
    <w:rsid w:val="04027209"/>
    <w:rsid w:val="04144973"/>
    <w:rsid w:val="04280869"/>
    <w:rsid w:val="04282180"/>
    <w:rsid w:val="043528E1"/>
    <w:rsid w:val="04566B44"/>
    <w:rsid w:val="045C0984"/>
    <w:rsid w:val="046D01AF"/>
    <w:rsid w:val="04803FDC"/>
    <w:rsid w:val="049F4710"/>
    <w:rsid w:val="04B72F82"/>
    <w:rsid w:val="04BC5A96"/>
    <w:rsid w:val="04D44D80"/>
    <w:rsid w:val="04DD7F55"/>
    <w:rsid w:val="04E652F8"/>
    <w:rsid w:val="04FA1A5E"/>
    <w:rsid w:val="05002B54"/>
    <w:rsid w:val="051805B7"/>
    <w:rsid w:val="051869C2"/>
    <w:rsid w:val="052B7095"/>
    <w:rsid w:val="05321871"/>
    <w:rsid w:val="05465803"/>
    <w:rsid w:val="054D6BE4"/>
    <w:rsid w:val="05892E88"/>
    <w:rsid w:val="05B61F4C"/>
    <w:rsid w:val="05C52B64"/>
    <w:rsid w:val="05D32B9E"/>
    <w:rsid w:val="05FF47AE"/>
    <w:rsid w:val="0601029F"/>
    <w:rsid w:val="0612115B"/>
    <w:rsid w:val="06145494"/>
    <w:rsid w:val="06182701"/>
    <w:rsid w:val="06215299"/>
    <w:rsid w:val="063470CE"/>
    <w:rsid w:val="06392A1B"/>
    <w:rsid w:val="066E13E6"/>
    <w:rsid w:val="06777EEB"/>
    <w:rsid w:val="067E4FA1"/>
    <w:rsid w:val="068669FD"/>
    <w:rsid w:val="069B3D03"/>
    <w:rsid w:val="069C30C0"/>
    <w:rsid w:val="069D212C"/>
    <w:rsid w:val="06A034BC"/>
    <w:rsid w:val="06A22625"/>
    <w:rsid w:val="06AB3510"/>
    <w:rsid w:val="06B4516B"/>
    <w:rsid w:val="06CB0DF1"/>
    <w:rsid w:val="06CD3CCE"/>
    <w:rsid w:val="06D70582"/>
    <w:rsid w:val="06E12C3F"/>
    <w:rsid w:val="06EE163C"/>
    <w:rsid w:val="06F45F1E"/>
    <w:rsid w:val="06F87F29"/>
    <w:rsid w:val="0717360C"/>
    <w:rsid w:val="0725016D"/>
    <w:rsid w:val="07341AB4"/>
    <w:rsid w:val="074A055D"/>
    <w:rsid w:val="07711108"/>
    <w:rsid w:val="077C0A9A"/>
    <w:rsid w:val="078062F8"/>
    <w:rsid w:val="07A17573"/>
    <w:rsid w:val="07AB7BC4"/>
    <w:rsid w:val="07B84E60"/>
    <w:rsid w:val="07B96CA8"/>
    <w:rsid w:val="07C138D5"/>
    <w:rsid w:val="07E737DF"/>
    <w:rsid w:val="07F444E8"/>
    <w:rsid w:val="08091E5E"/>
    <w:rsid w:val="0812332A"/>
    <w:rsid w:val="081C0B09"/>
    <w:rsid w:val="082F5F35"/>
    <w:rsid w:val="08363E82"/>
    <w:rsid w:val="08411BFC"/>
    <w:rsid w:val="08654515"/>
    <w:rsid w:val="08662554"/>
    <w:rsid w:val="0875615A"/>
    <w:rsid w:val="087863D6"/>
    <w:rsid w:val="0883592F"/>
    <w:rsid w:val="089C721B"/>
    <w:rsid w:val="08B44E27"/>
    <w:rsid w:val="08B62179"/>
    <w:rsid w:val="08CA5BBC"/>
    <w:rsid w:val="08D73479"/>
    <w:rsid w:val="08E069C0"/>
    <w:rsid w:val="08EE1F39"/>
    <w:rsid w:val="08F24739"/>
    <w:rsid w:val="08FA2A5E"/>
    <w:rsid w:val="092B63BE"/>
    <w:rsid w:val="092C3E45"/>
    <w:rsid w:val="094900DB"/>
    <w:rsid w:val="0954641D"/>
    <w:rsid w:val="095D6F65"/>
    <w:rsid w:val="0976598D"/>
    <w:rsid w:val="09784DD4"/>
    <w:rsid w:val="09793268"/>
    <w:rsid w:val="098453C3"/>
    <w:rsid w:val="09873057"/>
    <w:rsid w:val="09954363"/>
    <w:rsid w:val="09957D65"/>
    <w:rsid w:val="09A64AFC"/>
    <w:rsid w:val="09AF3141"/>
    <w:rsid w:val="09B16FEF"/>
    <w:rsid w:val="09FC3506"/>
    <w:rsid w:val="0A0368D0"/>
    <w:rsid w:val="0A2337B2"/>
    <w:rsid w:val="0A2616C6"/>
    <w:rsid w:val="0A2D1FC6"/>
    <w:rsid w:val="0A320579"/>
    <w:rsid w:val="0A42075E"/>
    <w:rsid w:val="0A42759E"/>
    <w:rsid w:val="0A4B56DC"/>
    <w:rsid w:val="0A4D3A72"/>
    <w:rsid w:val="0A503505"/>
    <w:rsid w:val="0A547E0D"/>
    <w:rsid w:val="0A821BE7"/>
    <w:rsid w:val="0A91776E"/>
    <w:rsid w:val="0A934C2E"/>
    <w:rsid w:val="0A935F31"/>
    <w:rsid w:val="0AA26A64"/>
    <w:rsid w:val="0AAA554B"/>
    <w:rsid w:val="0AD12CE0"/>
    <w:rsid w:val="0AD45520"/>
    <w:rsid w:val="0AD735CC"/>
    <w:rsid w:val="0AED2B06"/>
    <w:rsid w:val="0B067D3E"/>
    <w:rsid w:val="0B0E495D"/>
    <w:rsid w:val="0B3368B7"/>
    <w:rsid w:val="0B444426"/>
    <w:rsid w:val="0B532093"/>
    <w:rsid w:val="0B5E03DD"/>
    <w:rsid w:val="0B672089"/>
    <w:rsid w:val="0B7150EA"/>
    <w:rsid w:val="0B775398"/>
    <w:rsid w:val="0B9629A3"/>
    <w:rsid w:val="0BA158FF"/>
    <w:rsid w:val="0BA424AB"/>
    <w:rsid w:val="0BB07C2E"/>
    <w:rsid w:val="0BB91DEA"/>
    <w:rsid w:val="0BEE31BA"/>
    <w:rsid w:val="0BF631FC"/>
    <w:rsid w:val="0BFA188C"/>
    <w:rsid w:val="0C09055E"/>
    <w:rsid w:val="0C1B39AF"/>
    <w:rsid w:val="0C1D1BA1"/>
    <w:rsid w:val="0C2229C9"/>
    <w:rsid w:val="0C2A0AEE"/>
    <w:rsid w:val="0C4935A4"/>
    <w:rsid w:val="0C5C35A2"/>
    <w:rsid w:val="0C677948"/>
    <w:rsid w:val="0C7538BA"/>
    <w:rsid w:val="0C8C0A26"/>
    <w:rsid w:val="0C8E64C8"/>
    <w:rsid w:val="0C926354"/>
    <w:rsid w:val="0C984512"/>
    <w:rsid w:val="0CA11A03"/>
    <w:rsid w:val="0CAE32A7"/>
    <w:rsid w:val="0CC07452"/>
    <w:rsid w:val="0CCF36DD"/>
    <w:rsid w:val="0CDD6764"/>
    <w:rsid w:val="0CF225E1"/>
    <w:rsid w:val="0CF54AA0"/>
    <w:rsid w:val="0CFC0978"/>
    <w:rsid w:val="0CFE69B7"/>
    <w:rsid w:val="0CFF58F3"/>
    <w:rsid w:val="0D0E4367"/>
    <w:rsid w:val="0D1A75B4"/>
    <w:rsid w:val="0D1B7ACE"/>
    <w:rsid w:val="0D2F679E"/>
    <w:rsid w:val="0D3335A5"/>
    <w:rsid w:val="0D4B5235"/>
    <w:rsid w:val="0D624440"/>
    <w:rsid w:val="0D6D639B"/>
    <w:rsid w:val="0D8B28C7"/>
    <w:rsid w:val="0D952D8A"/>
    <w:rsid w:val="0DAF5D94"/>
    <w:rsid w:val="0DCC15B4"/>
    <w:rsid w:val="0DD73AC5"/>
    <w:rsid w:val="0DF12E99"/>
    <w:rsid w:val="0DF16A15"/>
    <w:rsid w:val="0E004FD9"/>
    <w:rsid w:val="0E057061"/>
    <w:rsid w:val="0E1A7E8B"/>
    <w:rsid w:val="0E1F0CC6"/>
    <w:rsid w:val="0E2841FB"/>
    <w:rsid w:val="0E511429"/>
    <w:rsid w:val="0E515771"/>
    <w:rsid w:val="0E815861"/>
    <w:rsid w:val="0EA2045C"/>
    <w:rsid w:val="0EAC0FF3"/>
    <w:rsid w:val="0EBE31EB"/>
    <w:rsid w:val="0EC732C3"/>
    <w:rsid w:val="0ECF1B93"/>
    <w:rsid w:val="0EED0F26"/>
    <w:rsid w:val="0F107854"/>
    <w:rsid w:val="0F153FD6"/>
    <w:rsid w:val="0F1B0819"/>
    <w:rsid w:val="0F203B21"/>
    <w:rsid w:val="0F2562E7"/>
    <w:rsid w:val="0F324D00"/>
    <w:rsid w:val="0F35243C"/>
    <w:rsid w:val="0F410B5B"/>
    <w:rsid w:val="0F461A92"/>
    <w:rsid w:val="0F4733A3"/>
    <w:rsid w:val="0F587939"/>
    <w:rsid w:val="0F603645"/>
    <w:rsid w:val="0F643E56"/>
    <w:rsid w:val="0F774C38"/>
    <w:rsid w:val="0F8B04BF"/>
    <w:rsid w:val="0FA9395A"/>
    <w:rsid w:val="0FAB4B27"/>
    <w:rsid w:val="0FBE08DC"/>
    <w:rsid w:val="0FC47AAD"/>
    <w:rsid w:val="0FC52AE1"/>
    <w:rsid w:val="0FC63CD7"/>
    <w:rsid w:val="0FCD2394"/>
    <w:rsid w:val="0FCF6963"/>
    <w:rsid w:val="0FD07358"/>
    <w:rsid w:val="0FE124ED"/>
    <w:rsid w:val="0FEC3AF1"/>
    <w:rsid w:val="0FF61409"/>
    <w:rsid w:val="0FFB4975"/>
    <w:rsid w:val="0FFE5672"/>
    <w:rsid w:val="101D70FA"/>
    <w:rsid w:val="103B3D66"/>
    <w:rsid w:val="103D17FD"/>
    <w:rsid w:val="10457656"/>
    <w:rsid w:val="105504C8"/>
    <w:rsid w:val="10715A67"/>
    <w:rsid w:val="10825D9C"/>
    <w:rsid w:val="10B06F2E"/>
    <w:rsid w:val="10B469BD"/>
    <w:rsid w:val="10B95D2B"/>
    <w:rsid w:val="10C13A84"/>
    <w:rsid w:val="10D57BC8"/>
    <w:rsid w:val="11163500"/>
    <w:rsid w:val="111948C7"/>
    <w:rsid w:val="111B4E8D"/>
    <w:rsid w:val="11273D1F"/>
    <w:rsid w:val="11317967"/>
    <w:rsid w:val="114344AC"/>
    <w:rsid w:val="115561E5"/>
    <w:rsid w:val="115F3109"/>
    <w:rsid w:val="11623881"/>
    <w:rsid w:val="11670A99"/>
    <w:rsid w:val="116824B0"/>
    <w:rsid w:val="116A4727"/>
    <w:rsid w:val="11747F6C"/>
    <w:rsid w:val="117722C6"/>
    <w:rsid w:val="117F0DA0"/>
    <w:rsid w:val="11817A89"/>
    <w:rsid w:val="118E73E4"/>
    <w:rsid w:val="11D43B05"/>
    <w:rsid w:val="11E74856"/>
    <w:rsid w:val="11F02EDB"/>
    <w:rsid w:val="12070CA4"/>
    <w:rsid w:val="120C5309"/>
    <w:rsid w:val="1211395E"/>
    <w:rsid w:val="122A520A"/>
    <w:rsid w:val="122C2D04"/>
    <w:rsid w:val="122F2A5F"/>
    <w:rsid w:val="123F2F06"/>
    <w:rsid w:val="12431274"/>
    <w:rsid w:val="1253745E"/>
    <w:rsid w:val="12643836"/>
    <w:rsid w:val="12905587"/>
    <w:rsid w:val="12916B9C"/>
    <w:rsid w:val="12925050"/>
    <w:rsid w:val="12937D03"/>
    <w:rsid w:val="12990F8F"/>
    <w:rsid w:val="129B15D1"/>
    <w:rsid w:val="129B3E0A"/>
    <w:rsid w:val="129C42A4"/>
    <w:rsid w:val="129E01BC"/>
    <w:rsid w:val="129E4C43"/>
    <w:rsid w:val="12B36C51"/>
    <w:rsid w:val="12D27543"/>
    <w:rsid w:val="12F14686"/>
    <w:rsid w:val="12FB4D86"/>
    <w:rsid w:val="13057CF9"/>
    <w:rsid w:val="134452E8"/>
    <w:rsid w:val="13570B9A"/>
    <w:rsid w:val="13831EC6"/>
    <w:rsid w:val="13892BB8"/>
    <w:rsid w:val="138C4926"/>
    <w:rsid w:val="13903B86"/>
    <w:rsid w:val="13C848E5"/>
    <w:rsid w:val="13CB79C0"/>
    <w:rsid w:val="13E04A32"/>
    <w:rsid w:val="13F35100"/>
    <w:rsid w:val="141A39FC"/>
    <w:rsid w:val="141B1A0E"/>
    <w:rsid w:val="142C0E49"/>
    <w:rsid w:val="145119A6"/>
    <w:rsid w:val="145A5919"/>
    <w:rsid w:val="14693B0F"/>
    <w:rsid w:val="14894F8A"/>
    <w:rsid w:val="148A3025"/>
    <w:rsid w:val="148A77E9"/>
    <w:rsid w:val="14AE7E55"/>
    <w:rsid w:val="14D60173"/>
    <w:rsid w:val="14D976AC"/>
    <w:rsid w:val="14E14ED3"/>
    <w:rsid w:val="14EB0517"/>
    <w:rsid w:val="14F572EC"/>
    <w:rsid w:val="14FB08A3"/>
    <w:rsid w:val="152E28C8"/>
    <w:rsid w:val="153D00A5"/>
    <w:rsid w:val="15603591"/>
    <w:rsid w:val="156D5DB8"/>
    <w:rsid w:val="158C3D9B"/>
    <w:rsid w:val="158E02F3"/>
    <w:rsid w:val="159E7348"/>
    <w:rsid w:val="15B54694"/>
    <w:rsid w:val="15CA25FD"/>
    <w:rsid w:val="15D31CCE"/>
    <w:rsid w:val="15DA550E"/>
    <w:rsid w:val="15DF7804"/>
    <w:rsid w:val="15E07B64"/>
    <w:rsid w:val="15EB7A8E"/>
    <w:rsid w:val="15F1472A"/>
    <w:rsid w:val="15FA6BF6"/>
    <w:rsid w:val="15FB68D7"/>
    <w:rsid w:val="16037FEB"/>
    <w:rsid w:val="16111544"/>
    <w:rsid w:val="161358D3"/>
    <w:rsid w:val="16295C2E"/>
    <w:rsid w:val="162E065C"/>
    <w:rsid w:val="163E2CCF"/>
    <w:rsid w:val="164661DD"/>
    <w:rsid w:val="16501613"/>
    <w:rsid w:val="16505019"/>
    <w:rsid w:val="165372F0"/>
    <w:rsid w:val="16742C7C"/>
    <w:rsid w:val="16834219"/>
    <w:rsid w:val="168509E1"/>
    <w:rsid w:val="16854E87"/>
    <w:rsid w:val="168D78EF"/>
    <w:rsid w:val="16A31D3D"/>
    <w:rsid w:val="16BA2BC6"/>
    <w:rsid w:val="16BA31E4"/>
    <w:rsid w:val="16BF3A59"/>
    <w:rsid w:val="16CA2109"/>
    <w:rsid w:val="16E7041B"/>
    <w:rsid w:val="17055206"/>
    <w:rsid w:val="171A746E"/>
    <w:rsid w:val="171D4D4A"/>
    <w:rsid w:val="172A1A6D"/>
    <w:rsid w:val="173F4F13"/>
    <w:rsid w:val="174A1E32"/>
    <w:rsid w:val="174C3210"/>
    <w:rsid w:val="175257E6"/>
    <w:rsid w:val="17582573"/>
    <w:rsid w:val="17591EF0"/>
    <w:rsid w:val="176B27AE"/>
    <w:rsid w:val="17800442"/>
    <w:rsid w:val="17992877"/>
    <w:rsid w:val="179C394E"/>
    <w:rsid w:val="17A379FE"/>
    <w:rsid w:val="17C169FC"/>
    <w:rsid w:val="17D44FD2"/>
    <w:rsid w:val="17E1127C"/>
    <w:rsid w:val="17E644F8"/>
    <w:rsid w:val="17FA0E28"/>
    <w:rsid w:val="18091E39"/>
    <w:rsid w:val="18243EDE"/>
    <w:rsid w:val="183D0828"/>
    <w:rsid w:val="18630757"/>
    <w:rsid w:val="186F6652"/>
    <w:rsid w:val="188242C7"/>
    <w:rsid w:val="188E3EE1"/>
    <w:rsid w:val="18917367"/>
    <w:rsid w:val="18927A2B"/>
    <w:rsid w:val="18954403"/>
    <w:rsid w:val="18C85847"/>
    <w:rsid w:val="19113399"/>
    <w:rsid w:val="192854B6"/>
    <w:rsid w:val="19507429"/>
    <w:rsid w:val="19553341"/>
    <w:rsid w:val="195612F8"/>
    <w:rsid w:val="195D4231"/>
    <w:rsid w:val="19864C6E"/>
    <w:rsid w:val="198B1B2B"/>
    <w:rsid w:val="19957EA3"/>
    <w:rsid w:val="19992036"/>
    <w:rsid w:val="19AA5956"/>
    <w:rsid w:val="19B75FF6"/>
    <w:rsid w:val="19BE5A93"/>
    <w:rsid w:val="19C43C2F"/>
    <w:rsid w:val="19CA2E17"/>
    <w:rsid w:val="19CE28B9"/>
    <w:rsid w:val="19D85CFC"/>
    <w:rsid w:val="19DC0ABD"/>
    <w:rsid w:val="19E05A4B"/>
    <w:rsid w:val="19ED2899"/>
    <w:rsid w:val="1A00673A"/>
    <w:rsid w:val="1A0E5234"/>
    <w:rsid w:val="1A1D1368"/>
    <w:rsid w:val="1A661DAE"/>
    <w:rsid w:val="1A686DD7"/>
    <w:rsid w:val="1A6C6D8A"/>
    <w:rsid w:val="1A6D6829"/>
    <w:rsid w:val="1A817E75"/>
    <w:rsid w:val="1A8E3DDB"/>
    <w:rsid w:val="1AA45E3E"/>
    <w:rsid w:val="1AAD7205"/>
    <w:rsid w:val="1ADD775A"/>
    <w:rsid w:val="1AEA506B"/>
    <w:rsid w:val="1AEF0BE0"/>
    <w:rsid w:val="1B0E1AE6"/>
    <w:rsid w:val="1B107A47"/>
    <w:rsid w:val="1B7A2906"/>
    <w:rsid w:val="1B9061B4"/>
    <w:rsid w:val="1B95359F"/>
    <w:rsid w:val="1BAF0BB0"/>
    <w:rsid w:val="1BB5746D"/>
    <w:rsid w:val="1BC274A0"/>
    <w:rsid w:val="1BDA5143"/>
    <w:rsid w:val="1BDB03B1"/>
    <w:rsid w:val="1BE34052"/>
    <w:rsid w:val="1BEA06BB"/>
    <w:rsid w:val="1C01777C"/>
    <w:rsid w:val="1C0562D2"/>
    <w:rsid w:val="1C092C5D"/>
    <w:rsid w:val="1C0F1751"/>
    <w:rsid w:val="1C11501B"/>
    <w:rsid w:val="1C1B1715"/>
    <w:rsid w:val="1C216211"/>
    <w:rsid w:val="1C226D33"/>
    <w:rsid w:val="1C27571B"/>
    <w:rsid w:val="1C365AE0"/>
    <w:rsid w:val="1C4B280A"/>
    <w:rsid w:val="1C500EE6"/>
    <w:rsid w:val="1C59018D"/>
    <w:rsid w:val="1C643774"/>
    <w:rsid w:val="1C8D6D4D"/>
    <w:rsid w:val="1C99640D"/>
    <w:rsid w:val="1CA348AF"/>
    <w:rsid w:val="1CDE757F"/>
    <w:rsid w:val="1CE53057"/>
    <w:rsid w:val="1CF22876"/>
    <w:rsid w:val="1D044647"/>
    <w:rsid w:val="1D1006CC"/>
    <w:rsid w:val="1D122C24"/>
    <w:rsid w:val="1D197F5A"/>
    <w:rsid w:val="1D257E49"/>
    <w:rsid w:val="1D2B5490"/>
    <w:rsid w:val="1D2F3B0A"/>
    <w:rsid w:val="1D34503A"/>
    <w:rsid w:val="1D44564E"/>
    <w:rsid w:val="1D66461D"/>
    <w:rsid w:val="1D9D796A"/>
    <w:rsid w:val="1DD51A42"/>
    <w:rsid w:val="1DD74511"/>
    <w:rsid w:val="1DDC47A1"/>
    <w:rsid w:val="1DEE6738"/>
    <w:rsid w:val="1E024A48"/>
    <w:rsid w:val="1E08209D"/>
    <w:rsid w:val="1E105A2E"/>
    <w:rsid w:val="1E110ADB"/>
    <w:rsid w:val="1E1321B2"/>
    <w:rsid w:val="1E264647"/>
    <w:rsid w:val="1E304B68"/>
    <w:rsid w:val="1E49091F"/>
    <w:rsid w:val="1E4C3D77"/>
    <w:rsid w:val="1E504FA1"/>
    <w:rsid w:val="1E7131F1"/>
    <w:rsid w:val="1E887F68"/>
    <w:rsid w:val="1E8F7CB5"/>
    <w:rsid w:val="1E9333F2"/>
    <w:rsid w:val="1EB252D5"/>
    <w:rsid w:val="1EDC211C"/>
    <w:rsid w:val="1EDE76A3"/>
    <w:rsid w:val="1EE659D8"/>
    <w:rsid w:val="1EE9164A"/>
    <w:rsid w:val="1EEC4E1B"/>
    <w:rsid w:val="1EF32FF2"/>
    <w:rsid w:val="1EF66142"/>
    <w:rsid w:val="1EFB2B92"/>
    <w:rsid w:val="1EFE7A9B"/>
    <w:rsid w:val="1F015FBA"/>
    <w:rsid w:val="1F0E366D"/>
    <w:rsid w:val="1F274EB1"/>
    <w:rsid w:val="1F297040"/>
    <w:rsid w:val="1F395151"/>
    <w:rsid w:val="1F4610D9"/>
    <w:rsid w:val="1F4660DF"/>
    <w:rsid w:val="1F52063B"/>
    <w:rsid w:val="1F551C01"/>
    <w:rsid w:val="1F6F110D"/>
    <w:rsid w:val="1F9D6C8D"/>
    <w:rsid w:val="1FB70494"/>
    <w:rsid w:val="1FB8775D"/>
    <w:rsid w:val="1FBA4E20"/>
    <w:rsid w:val="1FBC0D76"/>
    <w:rsid w:val="1FC947D8"/>
    <w:rsid w:val="1FDE32B1"/>
    <w:rsid w:val="1FDF4BE6"/>
    <w:rsid w:val="1FEA5EC4"/>
    <w:rsid w:val="1FEC1801"/>
    <w:rsid w:val="1FED5A70"/>
    <w:rsid w:val="201442C4"/>
    <w:rsid w:val="20254EDA"/>
    <w:rsid w:val="20294F7C"/>
    <w:rsid w:val="205A0A32"/>
    <w:rsid w:val="205E4ACE"/>
    <w:rsid w:val="206F77AA"/>
    <w:rsid w:val="20741A98"/>
    <w:rsid w:val="207C1388"/>
    <w:rsid w:val="20903F05"/>
    <w:rsid w:val="20991C93"/>
    <w:rsid w:val="209B072C"/>
    <w:rsid w:val="20A461D3"/>
    <w:rsid w:val="20B83E41"/>
    <w:rsid w:val="20BE40AB"/>
    <w:rsid w:val="20CC7A1B"/>
    <w:rsid w:val="20D94C23"/>
    <w:rsid w:val="20DC2146"/>
    <w:rsid w:val="210D1381"/>
    <w:rsid w:val="21146C40"/>
    <w:rsid w:val="2120190D"/>
    <w:rsid w:val="2125485D"/>
    <w:rsid w:val="2127494D"/>
    <w:rsid w:val="2128700E"/>
    <w:rsid w:val="212B5977"/>
    <w:rsid w:val="213B67AF"/>
    <w:rsid w:val="214303FF"/>
    <w:rsid w:val="21462B80"/>
    <w:rsid w:val="214C6990"/>
    <w:rsid w:val="21534CB2"/>
    <w:rsid w:val="21553651"/>
    <w:rsid w:val="215E2A6D"/>
    <w:rsid w:val="216E03D8"/>
    <w:rsid w:val="217524C5"/>
    <w:rsid w:val="218F4ADF"/>
    <w:rsid w:val="21955A9C"/>
    <w:rsid w:val="21A43AFC"/>
    <w:rsid w:val="21A56271"/>
    <w:rsid w:val="21D70896"/>
    <w:rsid w:val="21DF11AD"/>
    <w:rsid w:val="21EA5DAF"/>
    <w:rsid w:val="21EF37F9"/>
    <w:rsid w:val="21F30535"/>
    <w:rsid w:val="21F521A6"/>
    <w:rsid w:val="22045A82"/>
    <w:rsid w:val="220709B6"/>
    <w:rsid w:val="220F1402"/>
    <w:rsid w:val="22282A6F"/>
    <w:rsid w:val="222A4667"/>
    <w:rsid w:val="222A4949"/>
    <w:rsid w:val="222C0A4A"/>
    <w:rsid w:val="225F2882"/>
    <w:rsid w:val="227E3990"/>
    <w:rsid w:val="22985642"/>
    <w:rsid w:val="22A1283E"/>
    <w:rsid w:val="22BA361F"/>
    <w:rsid w:val="22CA7BF2"/>
    <w:rsid w:val="22D6573D"/>
    <w:rsid w:val="22E23D81"/>
    <w:rsid w:val="22FE789F"/>
    <w:rsid w:val="23096C7F"/>
    <w:rsid w:val="23101684"/>
    <w:rsid w:val="2316688B"/>
    <w:rsid w:val="231D38E4"/>
    <w:rsid w:val="232E02E4"/>
    <w:rsid w:val="23364155"/>
    <w:rsid w:val="23546E5A"/>
    <w:rsid w:val="235B2C7A"/>
    <w:rsid w:val="235E22B7"/>
    <w:rsid w:val="236573C7"/>
    <w:rsid w:val="23711925"/>
    <w:rsid w:val="238864DF"/>
    <w:rsid w:val="23A12FC9"/>
    <w:rsid w:val="23C57955"/>
    <w:rsid w:val="23D4308D"/>
    <w:rsid w:val="23D66F85"/>
    <w:rsid w:val="23D77664"/>
    <w:rsid w:val="23DB008A"/>
    <w:rsid w:val="23EE6CCE"/>
    <w:rsid w:val="240A2A78"/>
    <w:rsid w:val="240B3FAC"/>
    <w:rsid w:val="24440A7F"/>
    <w:rsid w:val="244861F4"/>
    <w:rsid w:val="246B485E"/>
    <w:rsid w:val="24714DBE"/>
    <w:rsid w:val="2481781A"/>
    <w:rsid w:val="248D07AA"/>
    <w:rsid w:val="24985549"/>
    <w:rsid w:val="249E2D5B"/>
    <w:rsid w:val="24A16D75"/>
    <w:rsid w:val="24A86F27"/>
    <w:rsid w:val="24AA6BFA"/>
    <w:rsid w:val="24C66E0B"/>
    <w:rsid w:val="24D96606"/>
    <w:rsid w:val="24E16D77"/>
    <w:rsid w:val="24F17DA9"/>
    <w:rsid w:val="251F24F7"/>
    <w:rsid w:val="25252E13"/>
    <w:rsid w:val="2526023E"/>
    <w:rsid w:val="25340122"/>
    <w:rsid w:val="2548567A"/>
    <w:rsid w:val="25703064"/>
    <w:rsid w:val="25761744"/>
    <w:rsid w:val="257A25B1"/>
    <w:rsid w:val="25A927B1"/>
    <w:rsid w:val="25D32360"/>
    <w:rsid w:val="25D7599A"/>
    <w:rsid w:val="25E836AB"/>
    <w:rsid w:val="25ED3E87"/>
    <w:rsid w:val="25F5203A"/>
    <w:rsid w:val="25F86928"/>
    <w:rsid w:val="25F961EE"/>
    <w:rsid w:val="26044744"/>
    <w:rsid w:val="262B3987"/>
    <w:rsid w:val="262D4912"/>
    <w:rsid w:val="263B0232"/>
    <w:rsid w:val="263E17C2"/>
    <w:rsid w:val="26424349"/>
    <w:rsid w:val="267256E9"/>
    <w:rsid w:val="26936B52"/>
    <w:rsid w:val="269D64D7"/>
    <w:rsid w:val="26A60947"/>
    <w:rsid w:val="26BB0E47"/>
    <w:rsid w:val="26D50620"/>
    <w:rsid w:val="26F65C55"/>
    <w:rsid w:val="27067CA0"/>
    <w:rsid w:val="270C01B2"/>
    <w:rsid w:val="271C5E07"/>
    <w:rsid w:val="274B45CD"/>
    <w:rsid w:val="274C117E"/>
    <w:rsid w:val="27515CC8"/>
    <w:rsid w:val="27520D7F"/>
    <w:rsid w:val="277737E3"/>
    <w:rsid w:val="277A3B08"/>
    <w:rsid w:val="277E0BF2"/>
    <w:rsid w:val="2791393D"/>
    <w:rsid w:val="27966D72"/>
    <w:rsid w:val="27A11F53"/>
    <w:rsid w:val="27BA23F2"/>
    <w:rsid w:val="27BF319F"/>
    <w:rsid w:val="27C07C2D"/>
    <w:rsid w:val="27C44FE1"/>
    <w:rsid w:val="28115E9D"/>
    <w:rsid w:val="2834570E"/>
    <w:rsid w:val="28357698"/>
    <w:rsid w:val="285A4DE2"/>
    <w:rsid w:val="285E2E71"/>
    <w:rsid w:val="2866777B"/>
    <w:rsid w:val="28733448"/>
    <w:rsid w:val="28807CED"/>
    <w:rsid w:val="28995EEB"/>
    <w:rsid w:val="28B243EB"/>
    <w:rsid w:val="28B75607"/>
    <w:rsid w:val="28B812EC"/>
    <w:rsid w:val="28C55EDF"/>
    <w:rsid w:val="28D05740"/>
    <w:rsid w:val="28E80870"/>
    <w:rsid w:val="28F51DF3"/>
    <w:rsid w:val="28FD1519"/>
    <w:rsid w:val="294E0D32"/>
    <w:rsid w:val="295B3A08"/>
    <w:rsid w:val="29714E3E"/>
    <w:rsid w:val="2981683A"/>
    <w:rsid w:val="29817673"/>
    <w:rsid w:val="29923BE1"/>
    <w:rsid w:val="299B641C"/>
    <w:rsid w:val="299B769A"/>
    <w:rsid w:val="29AC4ADB"/>
    <w:rsid w:val="29AF319A"/>
    <w:rsid w:val="29C673AC"/>
    <w:rsid w:val="29CD7012"/>
    <w:rsid w:val="29E240DC"/>
    <w:rsid w:val="29E645E8"/>
    <w:rsid w:val="29F038D9"/>
    <w:rsid w:val="29F80E44"/>
    <w:rsid w:val="29FE1303"/>
    <w:rsid w:val="2A04387E"/>
    <w:rsid w:val="2A195786"/>
    <w:rsid w:val="2A20114D"/>
    <w:rsid w:val="2A253A99"/>
    <w:rsid w:val="2A301189"/>
    <w:rsid w:val="2A314C8F"/>
    <w:rsid w:val="2A367EB0"/>
    <w:rsid w:val="2A3F6CF3"/>
    <w:rsid w:val="2A3F7B13"/>
    <w:rsid w:val="2A4E452E"/>
    <w:rsid w:val="2A717CC8"/>
    <w:rsid w:val="2A7B1FD2"/>
    <w:rsid w:val="2A974A69"/>
    <w:rsid w:val="2ACF1E87"/>
    <w:rsid w:val="2AD73F26"/>
    <w:rsid w:val="2AD752EC"/>
    <w:rsid w:val="2ADA77B2"/>
    <w:rsid w:val="2AF321CA"/>
    <w:rsid w:val="2AF931E6"/>
    <w:rsid w:val="2AFF548F"/>
    <w:rsid w:val="2B0A3E8F"/>
    <w:rsid w:val="2B2E589E"/>
    <w:rsid w:val="2B32104B"/>
    <w:rsid w:val="2B391E6E"/>
    <w:rsid w:val="2B3E347E"/>
    <w:rsid w:val="2B5B3801"/>
    <w:rsid w:val="2B6974AD"/>
    <w:rsid w:val="2B6B0641"/>
    <w:rsid w:val="2B6E5D3F"/>
    <w:rsid w:val="2B7278FD"/>
    <w:rsid w:val="2B7D65BF"/>
    <w:rsid w:val="2B85744C"/>
    <w:rsid w:val="2B8E174D"/>
    <w:rsid w:val="2B9C0E33"/>
    <w:rsid w:val="2B9D5106"/>
    <w:rsid w:val="2BA33A04"/>
    <w:rsid w:val="2BAF36B3"/>
    <w:rsid w:val="2BC66112"/>
    <w:rsid w:val="2BE312E1"/>
    <w:rsid w:val="2BEC245A"/>
    <w:rsid w:val="2BF16543"/>
    <w:rsid w:val="2C170299"/>
    <w:rsid w:val="2C283583"/>
    <w:rsid w:val="2C3E3250"/>
    <w:rsid w:val="2C4D55B9"/>
    <w:rsid w:val="2C507A06"/>
    <w:rsid w:val="2C575465"/>
    <w:rsid w:val="2C5F3F68"/>
    <w:rsid w:val="2C6B25BB"/>
    <w:rsid w:val="2C6C7EA9"/>
    <w:rsid w:val="2C6D610F"/>
    <w:rsid w:val="2C6E7917"/>
    <w:rsid w:val="2C7857CA"/>
    <w:rsid w:val="2C7E346D"/>
    <w:rsid w:val="2C8924B9"/>
    <w:rsid w:val="2C990EBF"/>
    <w:rsid w:val="2C9E321B"/>
    <w:rsid w:val="2CA324D1"/>
    <w:rsid w:val="2CB245F4"/>
    <w:rsid w:val="2CB51358"/>
    <w:rsid w:val="2CEE7534"/>
    <w:rsid w:val="2CF36592"/>
    <w:rsid w:val="2CFB4D63"/>
    <w:rsid w:val="2D1303EB"/>
    <w:rsid w:val="2D3B0E5B"/>
    <w:rsid w:val="2D3F2ED6"/>
    <w:rsid w:val="2D534041"/>
    <w:rsid w:val="2D6F5F97"/>
    <w:rsid w:val="2D741488"/>
    <w:rsid w:val="2D8771F6"/>
    <w:rsid w:val="2D983790"/>
    <w:rsid w:val="2D9C4C57"/>
    <w:rsid w:val="2DBA0FA4"/>
    <w:rsid w:val="2DD31106"/>
    <w:rsid w:val="2DE609D0"/>
    <w:rsid w:val="2DEB68C8"/>
    <w:rsid w:val="2DFE3C64"/>
    <w:rsid w:val="2E0E6D5E"/>
    <w:rsid w:val="2E175ACA"/>
    <w:rsid w:val="2E22436D"/>
    <w:rsid w:val="2E2539C1"/>
    <w:rsid w:val="2E29344C"/>
    <w:rsid w:val="2E2D6A51"/>
    <w:rsid w:val="2E3E504B"/>
    <w:rsid w:val="2E456272"/>
    <w:rsid w:val="2E473FCF"/>
    <w:rsid w:val="2E7177A0"/>
    <w:rsid w:val="2E7B67DA"/>
    <w:rsid w:val="2E7F7E52"/>
    <w:rsid w:val="2E8A77B6"/>
    <w:rsid w:val="2E900543"/>
    <w:rsid w:val="2EB312F1"/>
    <w:rsid w:val="2EBA29E2"/>
    <w:rsid w:val="2EBD1996"/>
    <w:rsid w:val="2EBD4EE2"/>
    <w:rsid w:val="2EC13FBD"/>
    <w:rsid w:val="2EC21CB8"/>
    <w:rsid w:val="2EC31CDD"/>
    <w:rsid w:val="2ECC4B5E"/>
    <w:rsid w:val="2ECE2BBE"/>
    <w:rsid w:val="2ED4019C"/>
    <w:rsid w:val="2EEB3E84"/>
    <w:rsid w:val="2F2659C4"/>
    <w:rsid w:val="2F274D95"/>
    <w:rsid w:val="2F462DFF"/>
    <w:rsid w:val="2F5D3AEF"/>
    <w:rsid w:val="2F6B5488"/>
    <w:rsid w:val="2F7A64C5"/>
    <w:rsid w:val="2F7D4177"/>
    <w:rsid w:val="2F9D4CB0"/>
    <w:rsid w:val="2FA21392"/>
    <w:rsid w:val="2FAE0FA9"/>
    <w:rsid w:val="2FB01A84"/>
    <w:rsid w:val="2FB45506"/>
    <w:rsid w:val="2FC54826"/>
    <w:rsid w:val="2FCA7CB9"/>
    <w:rsid w:val="2FCE01CD"/>
    <w:rsid w:val="2FD37CED"/>
    <w:rsid w:val="2FFD40D4"/>
    <w:rsid w:val="301B1AD7"/>
    <w:rsid w:val="302D3777"/>
    <w:rsid w:val="303720E6"/>
    <w:rsid w:val="303A2CF3"/>
    <w:rsid w:val="30516538"/>
    <w:rsid w:val="305C196B"/>
    <w:rsid w:val="305E3DE7"/>
    <w:rsid w:val="308C093D"/>
    <w:rsid w:val="30994522"/>
    <w:rsid w:val="30AD4BB8"/>
    <w:rsid w:val="30E53B97"/>
    <w:rsid w:val="30E8647A"/>
    <w:rsid w:val="30ED17FD"/>
    <w:rsid w:val="30F357EA"/>
    <w:rsid w:val="310543ED"/>
    <w:rsid w:val="31143A42"/>
    <w:rsid w:val="31175EEC"/>
    <w:rsid w:val="31321319"/>
    <w:rsid w:val="31373DAB"/>
    <w:rsid w:val="315D2E7E"/>
    <w:rsid w:val="31794D3B"/>
    <w:rsid w:val="317F2495"/>
    <w:rsid w:val="318A6F89"/>
    <w:rsid w:val="319E7780"/>
    <w:rsid w:val="31A64050"/>
    <w:rsid w:val="31AC48E9"/>
    <w:rsid w:val="31B74953"/>
    <w:rsid w:val="31C96E34"/>
    <w:rsid w:val="31D25C4D"/>
    <w:rsid w:val="31E11BCF"/>
    <w:rsid w:val="31E2786B"/>
    <w:rsid w:val="31EB794E"/>
    <w:rsid w:val="31F70E06"/>
    <w:rsid w:val="31FC06F7"/>
    <w:rsid w:val="320C40DC"/>
    <w:rsid w:val="32244F7B"/>
    <w:rsid w:val="32405F6C"/>
    <w:rsid w:val="324455DA"/>
    <w:rsid w:val="3254607A"/>
    <w:rsid w:val="32550ED6"/>
    <w:rsid w:val="325F0EA7"/>
    <w:rsid w:val="326554D6"/>
    <w:rsid w:val="328630ED"/>
    <w:rsid w:val="32873F5A"/>
    <w:rsid w:val="329900A6"/>
    <w:rsid w:val="329E0A13"/>
    <w:rsid w:val="329E1C3B"/>
    <w:rsid w:val="32A60F47"/>
    <w:rsid w:val="32B52BA8"/>
    <w:rsid w:val="32C3670F"/>
    <w:rsid w:val="32CC6C19"/>
    <w:rsid w:val="32CD7D91"/>
    <w:rsid w:val="32DC71DF"/>
    <w:rsid w:val="32F66A26"/>
    <w:rsid w:val="32F743C2"/>
    <w:rsid w:val="33002EE7"/>
    <w:rsid w:val="331264AF"/>
    <w:rsid w:val="332A4CB1"/>
    <w:rsid w:val="3330751C"/>
    <w:rsid w:val="335318E6"/>
    <w:rsid w:val="33703B5F"/>
    <w:rsid w:val="3373476F"/>
    <w:rsid w:val="33825DE8"/>
    <w:rsid w:val="33936B86"/>
    <w:rsid w:val="33943941"/>
    <w:rsid w:val="33A17472"/>
    <w:rsid w:val="33A21F90"/>
    <w:rsid w:val="33A225CF"/>
    <w:rsid w:val="33A84ADC"/>
    <w:rsid w:val="33AA0064"/>
    <w:rsid w:val="33AD06B8"/>
    <w:rsid w:val="33BE7AC6"/>
    <w:rsid w:val="33E433CD"/>
    <w:rsid w:val="340F0B7A"/>
    <w:rsid w:val="341C7EE0"/>
    <w:rsid w:val="341E28E1"/>
    <w:rsid w:val="34204501"/>
    <w:rsid w:val="343E3F50"/>
    <w:rsid w:val="343F46C5"/>
    <w:rsid w:val="3450440A"/>
    <w:rsid w:val="34520401"/>
    <w:rsid w:val="3460388D"/>
    <w:rsid w:val="347C1CF4"/>
    <w:rsid w:val="34806C29"/>
    <w:rsid w:val="3493600D"/>
    <w:rsid w:val="34A539E9"/>
    <w:rsid w:val="34B515E2"/>
    <w:rsid w:val="34C313CF"/>
    <w:rsid w:val="34C64C44"/>
    <w:rsid w:val="34E23212"/>
    <w:rsid w:val="34F0273D"/>
    <w:rsid w:val="34FB20A5"/>
    <w:rsid w:val="3504354A"/>
    <w:rsid w:val="3512279B"/>
    <w:rsid w:val="352143CE"/>
    <w:rsid w:val="353B7A52"/>
    <w:rsid w:val="353D1163"/>
    <w:rsid w:val="354510CF"/>
    <w:rsid w:val="35766A3B"/>
    <w:rsid w:val="35A53DA1"/>
    <w:rsid w:val="35E47D51"/>
    <w:rsid w:val="35F4420C"/>
    <w:rsid w:val="35FB1508"/>
    <w:rsid w:val="36120340"/>
    <w:rsid w:val="361923D4"/>
    <w:rsid w:val="361A7010"/>
    <w:rsid w:val="36270FE2"/>
    <w:rsid w:val="36451951"/>
    <w:rsid w:val="364A609F"/>
    <w:rsid w:val="365F1AD7"/>
    <w:rsid w:val="36620497"/>
    <w:rsid w:val="368F0082"/>
    <w:rsid w:val="369522F0"/>
    <w:rsid w:val="369524EB"/>
    <w:rsid w:val="369D375B"/>
    <w:rsid w:val="36A574C4"/>
    <w:rsid w:val="36AE5A45"/>
    <w:rsid w:val="36D47B8A"/>
    <w:rsid w:val="36DD399C"/>
    <w:rsid w:val="36ED699D"/>
    <w:rsid w:val="36F7583D"/>
    <w:rsid w:val="37027373"/>
    <w:rsid w:val="37235E4A"/>
    <w:rsid w:val="37525FFC"/>
    <w:rsid w:val="375C7D00"/>
    <w:rsid w:val="375D2E38"/>
    <w:rsid w:val="376827DC"/>
    <w:rsid w:val="37683098"/>
    <w:rsid w:val="379A29F7"/>
    <w:rsid w:val="37A22FF9"/>
    <w:rsid w:val="37B15DDF"/>
    <w:rsid w:val="37B719CF"/>
    <w:rsid w:val="37C33417"/>
    <w:rsid w:val="37D45389"/>
    <w:rsid w:val="37D91868"/>
    <w:rsid w:val="37E853BE"/>
    <w:rsid w:val="37E9724F"/>
    <w:rsid w:val="37FA19ED"/>
    <w:rsid w:val="37FD2684"/>
    <w:rsid w:val="37FF55AC"/>
    <w:rsid w:val="38183547"/>
    <w:rsid w:val="382F7221"/>
    <w:rsid w:val="383822B1"/>
    <w:rsid w:val="384174BE"/>
    <w:rsid w:val="38452ED0"/>
    <w:rsid w:val="38880E95"/>
    <w:rsid w:val="38AB603D"/>
    <w:rsid w:val="38B56062"/>
    <w:rsid w:val="38C7547D"/>
    <w:rsid w:val="38EC1CB4"/>
    <w:rsid w:val="39127C1A"/>
    <w:rsid w:val="3917108C"/>
    <w:rsid w:val="391B6B21"/>
    <w:rsid w:val="39284A43"/>
    <w:rsid w:val="392D4AED"/>
    <w:rsid w:val="395A0E9C"/>
    <w:rsid w:val="396E2EF3"/>
    <w:rsid w:val="397202EA"/>
    <w:rsid w:val="39883A40"/>
    <w:rsid w:val="398A2E65"/>
    <w:rsid w:val="39907FBF"/>
    <w:rsid w:val="39AD4F6A"/>
    <w:rsid w:val="3A0A5F88"/>
    <w:rsid w:val="3A102661"/>
    <w:rsid w:val="3A1A29E0"/>
    <w:rsid w:val="3A1C4C4A"/>
    <w:rsid w:val="3A2D0943"/>
    <w:rsid w:val="3A2F7048"/>
    <w:rsid w:val="3A3F4E26"/>
    <w:rsid w:val="3A437F57"/>
    <w:rsid w:val="3A521634"/>
    <w:rsid w:val="3A62793B"/>
    <w:rsid w:val="3A722A64"/>
    <w:rsid w:val="3A7F2476"/>
    <w:rsid w:val="3A832791"/>
    <w:rsid w:val="3A836BBB"/>
    <w:rsid w:val="3A841B3A"/>
    <w:rsid w:val="3A947050"/>
    <w:rsid w:val="3A950C08"/>
    <w:rsid w:val="3A9E0771"/>
    <w:rsid w:val="3AB444A6"/>
    <w:rsid w:val="3AE7537A"/>
    <w:rsid w:val="3AE967EF"/>
    <w:rsid w:val="3AEC4339"/>
    <w:rsid w:val="3AF16532"/>
    <w:rsid w:val="3AF42CD7"/>
    <w:rsid w:val="3AF57906"/>
    <w:rsid w:val="3AF72D7D"/>
    <w:rsid w:val="3B370D11"/>
    <w:rsid w:val="3B3852FC"/>
    <w:rsid w:val="3B4D53A5"/>
    <w:rsid w:val="3B4D7862"/>
    <w:rsid w:val="3B4F7B6A"/>
    <w:rsid w:val="3B571806"/>
    <w:rsid w:val="3B625A8A"/>
    <w:rsid w:val="3B6F2A5B"/>
    <w:rsid w:val="3BA445A0"/>
    <w:rsid w:val="3BA76C15"/>
    <w:rsid w:val="3BB40B3B"/>
    <w:rsid w:val="3BC67158"/>
    <w:rsid w:val="3BE05581"/>
    <w:rsid w:val="3BF44801"/>
    <w:rsid w:val="3BFD6E59"/>
    <w:rsid w:val="3C005070"/>
    <w:rsid w:val="3C16219C"/>
    <w:rsid w:val="3C1F2EC3"/>
    <w:rsid w:val="3C264A3D"/>
    <w:rsid w:val="3C2C3E70"/>
    <w:rsid w:val="3C360BD5"/>
    <w:rsid w:val="3C3B61BC"/>
    <w:rsid w:val="3C401EE0"/>
    <w:rsid w:val="3C5B0E6C"/>
    <w:rsid w:val="3C5D5295"/>
    <w:rsid w:val="3C6217A4"/>
    <w:rsid w:val="3C665DE3"/>
    <w:rsid w:val="3C6B138D"/>
    <w:rsid w:val="3C6D01BE"/>
    <w:rsid w:val="3C6E353E"/>
    <w:rsid w:val="3C780C41"/>
    <w:rsid w:val="3CC01137"/>
    <w:rsid w:val="3CD00CBF"/>
    <w:rsid w:val="3CD4129E"/>
    <w:rsid w:val="3CD428FD"/>
    <w:rsid w:val="3CD44647"/>
    <w:rsid w:val="3CD82B25"/>
    <w:rsid w:val="3D21113C"/>
    <w:rsid w:val="3D283159"/>
    <w:rsid w:val="3D2946C7"/>
    <w:rsid w:val="3D3171D6"/>
    <w:rsid w:val="3D3C009F"/>
    <w:rsid w:val="3D3D4467"/>
    <w:rsid w:val="3D6D0251"/>
    <w:rsid w:val="3D740D8E"/>
    <w:rsid w:val="3D873243"/>
    <w:rsid w:val="3D910B2E"/>
    <w:rsid w:val="3DAD24F2"/>
    <w:rsid w:val="3DBE781F"/>
    <w:rsid w:val="3DCE2090"/>
    <w:rsid w:val="3DD83D80"/>
    <w:rsid w:val="3E080663"/>
    <w:rsid w:val="3E1475B7"/>
    <w:rsid w:val="3E5B26CE"/>
    <w:rsid w:val="3E6046FA"/>
    <w:rsid w:val="3E7C225E"/>
    <w:rsid w:val="3E8172DA"/>
    <w:rsid w:val="3E85089B"/>
    <w:rsid w:val="3E9F0D7C"/>
    <w:rsid w:val="3EA42594"/>
    <w:rsid w:val="3EB24907"/>
    <w:rsid w:val="3EB6384B"/>
    <w:rsid w:val="3EC307B8"/>
    <w:rsid w:val="3ED91BBC"/>
    <w:rsid w:val="3EE2188D"/>
    <w:rsid w:val="3F0028BB"/>
    <w:rsid w:val="3F0A3718"/>
    <w:rsid w:val="3F13512F"/>
    <w:rsid w:val="3F1C5DFA"/>
    <w:rsid w:val="3F2364B3"/>
    <w:rsid w:val="3F332134"/>
    <w:rsid w:val="3F3B0B92"/>
    <w:rsid w:val="3F3B5418"/>
    <w:rsid w:val="3F49051F"/>
    <w:rsid w:val="3F6F0108"/>
    <w:rsid w:val="3F7317BE"/>
    <w:rsid w:val="3F7C1B64"/>
    <w:rsid w:val="3FB66AEA"/>
    <w:rsid w:val="3FBC4CA1"/>
    <w:rsid w:val="3FBD07A0"/>
    <w:rsid w:val="3FCF648B"/>
    <w:rsid w:val="3FDB6BDD"/>
    <w:rsid w:val="3FEB4554"/>
    <w:rsid w:val="3FF61863"/>
    <w:rsid w:val="3FF94DA7"/>
    <w:rsid w:val="3FFE6D01"/>
    <w:rsid w:val="40090C65"/>
    <w:rsid w:val="400F1504"/>
    <w:rsid w:val="40203BD7"/>
    <w:rsid w:val="40205A62"/>
    <w:rsid w:val="402D53D6"/>
    <w:rsid w:val="40347C28"/>
    <w:rsid w:val="403646E1"/>
    <w:rsid w:val="403C06F1"/>
    <w:rsid w:val="404778F7"/>
    <w:rsid w:val="4057187F"/>
    <w:rsid w:val="4067478F"/>
    <w:rsid w:val="406A03C8"/>
    <w:rsid w:val="40704388"/>
    <w:rsid w:val="408223CD"/>
    <w:rsid w:val="40826B46"/>
    <w:rsid w:val="4084167D"/>
    <w:rsid w:val="40925C59"/>
    <w:rsid w:val="40994ACF"/>
    <w:rsid w:val="40BB0222"/>
    <w:rsid w:val="40C4542E"/>
    <w:rsid w:val="411039DD"/>
    <w:rsid w:val="411F428E"/>
    <w:rsid w:val="41442DDE"/>
    <w:rsid w:val="414B5D9B"/>
    <w:rsid w:val="41507F49"/>
    <w:rsid w:val="41686283"/>
    <w:rsid w:val="417270C3"/>
    <w:rsid w:val="417C440B"/>
    <w:rsid w:val="41A37EEA"/>
    <w:rsid w:val="41B265AE"/>
    <w:rsid w:val="41BA452A"/>
    <w:rsid w:val="41DD2A97"/>
    <w:rsid w:val="41E15E3E"/>
    <w:rsid w:val="41E834D4"/>
    <w:rsid w:val="41ED7DD5"/>
    <w:rsid w:val="41FB45D7"/>
    <w:rsid w:val="41FE20E1"/>
    <w:rsid w:val="42090D0A"/>
    <w:rsid w:val="4215479E"/>
    <w:rsid w:val="423A6AD0"/>
    <w:rsid w:val="423B1913"/>
    <w:rsid w:val="423D5518"/>
    <w:rsid w:val="42515ED4"/>
    <w:rsid w:val="425577F3"/>
    <w:rsid w:val="425B2C0B"/>
    <w:rsid w:val="426C2A2F"/>
    <w:rsid w:val="427A78F3"/>
    <w:rsid w:val="427C26E7"/>
    <w:rsid w:val="42892928"/>
    <w:rsid w:val="429B1BB1"/>
    <w:rsid w:val="42DB5A96"/>
    <w:rsid w:val="42EF5A7A"/>
    <w:rsid w:val="43033063"/>
    <w:rsid w:val="430756BA"/>
    <w:rsid w:val="431371CD"/>
    <w:rsid w:val="43151072"/>
    <w:rsid w:val="43261CD3"/>
    <w:rsid w:val="43310735"/>
    <w:rsid w:val="43310D62"/>
    <w:rsid w:val="434A594E"/>
    <w:rsid w:val="43541648"/>
    <w:rsid w:val="43552269"/>
    <w:rsid w:val="435D59B2"/>
    <w:rsid w:val="43611D9F"/>
    <w:rsid w:val="43682DB7"/>
    <w:rsid w:val="437D3466"/>
    <w:rsid w:val="437E4FB7"/>
    <w:rsid w:val="437E717C"/>
    <w:rsid w:val="43830A83"/>
    <w:rsid w:val="43852756"/>
    <w:rsid w:val="438574FD"/>
    <w:rsid w:val="439D6C2F"/>
    <w:rsid w:val="43AF181A"/>
    <w:rsid w:val="43B7616B"/>
    <w:rsid w:val="43B864B0"/>
    <w:rsid w:val="43F6779F"/>
    <w:rsid w:val="43FE7E8C"/>
    <w:rsid w:val="440A24BD"/>
    <w:rsid w:val="440C3F35"/>
    <w:rsid w:val="440D6AAD"/>
    <w:rsid w:val="441F5C37"/>
    <w:rsid w:val="44287720"/>
    <w:rsid w:val="44316E77"/>
    <w:rsid w:val="44424493"/>
    <w:rsid w:val="444F4D91"/>
    <w:rsid w:val="445467D4"/>
    <w:rsid w:val="44606653"/>
    <w:rsid w:val="44616608"/>
    <w:rsid w:val="447A02AA"/>
    <w:rsid w:val="447C20F5"/>
    <w:rsid w:val="448C3EEC"/>
    <w:rsid w:val="449663C3"/>
    <w:rsid w:val="44994573"/>
    <w:rsid w:val="44A61836"/>
    <w:rsid w:val="44AD7AC2"/>
    <w:rsid w:val="44C23313"/>
    <w:rsid w:val="44C56A7A"/>
    <w:rsid w:val="44CB2599"/>
    <w:rsid w:val="44D23AE5"/>
    <w:rsid w:val="44DC7D29"/>
    <w:rsid w:val="44EF64FE"/>
    <w:rsid w:val="450250DB"/>
    <w:rsid w:val="4511056A"/>
    <w:rsid w:val="4519358B"/>
    <w:rsid w:val="45274540"/>
    <w:rsid w:val="452C782F"/>
    <w:rsid w:val="452E0CC0"/>
    <w:rsid w:val="45457D86"/>
    <w:rsid w:val="455C732E"/>
    <w:rsid w:val="456D426E"/>
    <w:rsid w:val="458C651F"/>
    <w:rsid w:val="45A20A36"/>
    <w:rsid w:val="45A62ACA"/>
    <w:rsid w:val="45B43ED9"/>
    <w:rsid w:val="45BE5FC8"/>
    <w:rsid w:val="45C67895"/>
    <w:rsid w:val="45C724AF"/>
    <w:rsid w:val="45D04034"/>
    <w:rsid w:val="45D33B1B"/>
    <w:rsid w:val="45DB53A9"/>
    <w:rsid w:val="45F65113"/>
    <w:rsid w:val="460C1224"/>
    <w:rsid w:val="46136AC0"/>
    <w:rsid w:val="46314444"/>
    <w:rsid w:val="463573F5"/>
    <w:rsid w:val="463A7A89"/>
    <w:rsid w:val="46561F88"/>
    <w:rsid w:val="46603777"/>
    <w:rsid w:val="467E0C15"/>
    <w:rsid w:val="467F033B"/>
    <w:rsid w:val="4680608A"/>
    <w:rsid w:val="468C2D63"/>
    <w:rsid w:val="4690721A"/>
    <w:rsid w:val="46A1420D"/>
    <w:rsid w:val="46A37060"/>
    <w:rsid w:val="46A735D7"/>
    <w:rsid w:val="46AE1A2F"/>
    <w:rsid w:val="46C75025"/>
    <w:rsid w:val="46D33338"/>
    <w:rsid w:val="46E92E89"/>
    <w:rsid w:val="46F3302A"/>
    <w:rsid w:val="46F95A1A"/>
    <w:rsid w:val="470F3657"/>
    <w:rsid w:val="471301DF"/>
    <w:rsid w:val="471C22BD"/>
    <w:rsid w:val="471D68DA"/>
    <w:rsid w:val="471F52D0"/>
    <w:rsid w:val="47274136"/>
    <w:rsid w:val="47356FB6"/>
    <w:rsid w:val="4736389C"/>
    <w:rsid w:val="474321CA"/>
    <w:rsid w:val="47470271"/>
    <w:rsid w:val="47485333"/>
    <w:rsid w:val="47535F3B"/>
    <w:rsid w:val="47543C49"/>
    <w:rsid w:val="475B3D39"/>
    <w:rsid w:val="475B6433"/>
    <w:rsid w:val="4761093F"/>
    <w:rsid w:val="477805EF"/>
    <w:rsid w:val="477B08BD"/>
    <w:rsid w:val="477F6945"/>
    <w:rsid w:val="47812B4D"/>
    <w:rsid w:val="47887118"/>
    <w:rsid w:val="47A82AEE"/>
    <w:rsid w:val="47B016C0"/>
    <w:rsid w:val="47C35336"/>
    <w:rsid w:val="47DD43E8"/>
    <w:rsid w:val="47E23487"/>
    <w:rsid w:val="47E43EF2"/>
    <w:rsid w:val="47F949CF"/>
    <w:rsid w:val="48006EBC"/>
    <w:rsid w:val="48027520"/>
    <w:rsid w:val="4809399F"/>
    <w:rsid w:val="48342F65"/>
    <w:rsid w:val="48590975"/>
    <w:rsid w:val="485A3C95"/>
    <w:rsid w:val="485D1DC0"/>
    <w:rsid w:val="486105D1"/>
    <w:rsid w:val="486635E9"/>
    <w:rsid w:val="486A3B7B"/>
    <w:rsid w:val="487D598E"/>
    <w:rsid w:val="48A32AAC"/>
    <w:rsid w:val="48C1551B"/>
    <w:rsid w:val="48C23D58"/>
    <w:rsid w:val="48FC2061"/>
    <w:rsid w:val="490A7BA0"/>
    <w:rsid w:val="49101459"/>
    <w:rsid w:val="492278F2"/>
    <w:rsid w:val="493E2ED8"/>
    <w:rsid w:val="494B0A76"/>
    <w:rsid w:val="4955444A"/>
    <w:rsid w:val="49564120"/>
    <w:rsid w:val="49744DFC"/>
    <w:rsid w:val="497A5E1D"/>
    <w:rsid w:val="49A82689"/>
    <w:rsid w:val="49CB4C65"/>
    <w:rsid w:val="49CF5936"/>
    <w:rsid w:val="49E809C9"/>
    <w:rsid w:val="49EE05BE"/>
    <w:rsid w:val="49F32BAF"/>
    <w:rsid w:val="49F33FEE"/>
    <w:rsid w:val="4A1C718E"/>
    <w:rsid w:val="4A275248"/>
    <w:rsid w:val="4A2B2262"/>
    <w:rsid w:val="4A365235"/>
    <w:rsid w:val="4A681320"/>
    <w:rsid w:val="4A864CB3"/>
    <w:rsid w:val="4A8E1D28"/>
    <w:rsid w:val="4AA40585"/>
    <w:rsid w:val="4AAF0017"/>
    <w:rsid w:val="4AAF1CBC"/>
    <w:rsid w:val="4ABA20EF"/>
    <w:rsid w:val="4AC50CF1"/>
    <w:rsid w:val="4ADF4BCF"/>
    <w:rsid w:val="4AE40976"/>
    <w:rsid w:val="4B1637F3"/>
    <w:rsid w:val="4B1B36A9"/>
    <w:rsid w:val="4B1C7B56"/>
    <w:rsid w:val="4B1E6A46"/>
    <w:rsid w:val="4B2109E0"/>
    <w:rsid w:val="4B3930C3"/>
    <w:rsid w:val="4B3B7E49"/>
    <w:rsid w:val="4B4F1C23"/>
    <w:rsid w:val="4B543189"/>
    <w:rsid w:val="4B686B65"/>
    <w:rsid w:val="4B6A220E"/>
    <w:rsid w:val="4B736929"/>
    <w:rsid w:val="4B825580"/>
    <w:rsid w:val="4BB34D03"/>
    <w:rsid w:val="4BB4448B"/>
    <w:rsid w:val="4BBE6ECE"/>
    <w:rsid w:val="4BD9667F"/>
    <w:rsid w:val="4BDE76A2"/>
    <w:rsid w:val="4C0410EB"/>
    <w:rsid w:val="4C162B98"/>
    <w:rsid w:val="4C2E7C83"/>
    <w:rsid w:val="4C395C48"/>
    <w:rsid w:val="4C433084"/>
    <w:rsid w:val="4C4840FC"/>
    <w:rsid w:val="4C4B6743"/>
    <w:rsid w:val="4C550242"/>
    <w:rsid w:val="4C5C5FE1"/>
    <w:rsid w:val="4C74237F"/>
    <w:rsid w:val="4C753548"/>
    <w:rsid w:val="4C7537BE"/>
    <w:rsid w:val="4C7A7A75"/>
    <w:rsid w:val="4C7B7F61"/>
    <w:rsid w:val="4C802AE9"/>
    <w:rsid w:val="4CB21D87"/>
    <w:rsid w:val="4CB41F60"/>
    <w:rsid w:val="4CC04366"/>
    <w:rsid w:val="4CC451FE"/>
    <w:rsid w:val="4CC45E6E"/>
    <w:rsid w:val="4CF128DC"/>
    <w:rsid w:val="4CF16037"/>
    <w:rsid w:val="4CF20342"/>
    <w:rsid w:val="4CFD6225"/>
    <w:rsid w:val="4D2A0D07"/>
    <w:rsid w:val="4D7377BF"/>
    <w:rsid w:val="4D870EE9"/>
    <w:rsid w:val="4D88503B"/>
    <w:rsid w:val="4D8E6F2B"/>
    <w:rsid w:val="4D955D21"/>
    <w:rsid w:val="4D985A2E"/>
    <w:rsid w:val="4DAD23C0"/>
    <w:rsid w:val="4DB4512E"/>
    <w:rsid w:val="4DE2587A"/>
    <w:rsid w:val="4DF65047"/>
    <w:rsid w:val="4DFA11E9"/>
    <w:rsid w:val="4E05026B"/>
    <w:rsid w:val="4E295209"/>
    <w:rsid w:val="4E496E8E"/>
    <w:rsid w:val="4E5508A1"/>
    <w:rsid w:val="4E5A4D90"/>
    <w:rsid w:val="4E6E0A45"/>
    <w:rsid w:val="4E7261AD"/>
    <w:rsid w:val="4E744E82"/>
    <w:rsid w:val="4E7E1005"/>
    <w:rsid w:val="4E957472"/>
    <w:rsid w:val="4EA50F45"/>
    <w:rsid w:val="4EB15D9B"/>
    <w:rsid w:val="4EBE1614"/>
    <w:rsid w:val="4EDD00AA"/>
    <w:rsid w:val="4EDF61F8"/>
    <w:rsid w:val="4EE0090F"/>
    <w:rsid w:val="4EE200F8"/>
    <w:rsid w:val="4EE73A57"/>
    <w:rsid w:val="4F367EF9"/>
    <w:rsid w:val="4F571165"/>
    <w:rsid w:val="4F607063"/>
    <w:rsid w:val="4F640875"/>
    <w:rsid w:val="4F6C615E"/>
    <w:rsid w:val="4F6F488F"/>
    <w:rsid w:val="4F7F5611"/>
    <w:rsid w:val="4F900D54"/>
    <w:rsid w:val="4F9620C8"/>
    <w:rsid w:val="4F9A15FE"/>
    <w:rsid w:val="4FBF29E8"/>
    <w:rsid w:val="4FC84422"/>
    <w:rsid w:val="4FC95082"/>
    <w:rsid w:val="4FD3761E"/>
    <w:rsid w:val="4FE11F38"/>
    <w:rsid w:val="4FE651D9"/>
    <w:rsid w:val="4FF34EA9"/>
    <w:rsid w:val="4FF4537E"/>
    <w:rsid w:val="4FF9083F"/>
    <w:rsid w:val="50082C5D"/>
    <w:rsid w:val="50112448"/>
    <w:rsid w:val="50116C51"/>
    <w:rsid w:val="50135AF4"/>
    <w:rsid w:val="50140725"/>
    <w:rsid w:val="50222E31"/>
    <w:rsid w:val="50243797"/>
    <w:rsid w:val="504823F5"/>
    <w:rsid w:val="5064692D"/>
    <w:rsid w:val="50680645"/>
    <w:rsid w:val="506C2F24"/>
    <w:rsid w:val="506E65AB"/>
    <w:rsid w:val="50786A36"/>
    <w:rsid w:val="50A41941"/>
    <w:rsid w:val="50A83B1E"/>
    <w:rsid w:val="50B95A89"/>
    <w:rsid w:val="50BC18F5"/>
    <w:rsid w:val="50CC51CE"/>
    <w:rsid w:val="50CE0F02"/>
    <w:rsid w:val="50D5509A"/>
    <w:rsid w:val="50E842A1"/>
    <w:rsid w:val="50EF489C"/>
    <w:rsid w:val="510E33C7"/>
    <w:rsid w:val="51137299"/>
    <w:rsid w:val="51157041"/>
    <w:rsid w:val="51170A98"/>
    <w:rsid w:val="5134347F"/>
    <w:rsid w:val="514C37DF"/>
    <w:rsid w:val="515969C0"/>
    <w:rsid w:val="51607828"/>
    <w:rsid w:val="51646758"/>
    <w:rsid w:val="5185176F"/>
    <w:rsid w:val="518B3F01"/>
    <w:rsid w:val="518E6148"/>
    <w:rsid w:val="51930CCA"/>
    <w:rsid w:val="5193694F"/>
    <w:rsid w:val="519B4585"/>
    <w:rsid w:val="519B7302"/>
    <w:rsid w:val="51A67862"/>
    <w:rsid w:val="51C65855"/>
    <w:rsid w:val="51EE4FC8"/>
    <w:rsid w:val="520639DF"/>
    <w:rsid w:val="521101E0"/>
    <w:rsid w:val="521372FC"/>
    <w:rsid w:val="52453C6E"/>
    <w:rsid w:val="526104AB"/>
    <w:rsid w:val="52702BC9"/>
    <w:rsid w:val="527629A4"/>
    <w:rsid w:val="527A7C14"/>
    <w:rsid w:val="52857943"/>
    <w:rsid w:val="52981AAF"/>
    <w:rsid w:val="52BD4431"/>
    <w:rsid w:val="52C1370E"/>
    <w:rsid w:val="52D13034"/>
    <w:rsid w:val="52EB23AC"/>
    <w:rsid w:val="530D0C94"/>
    <w:rsid w:val="53216BDC"/>
    <w:rsid w:val="533C56A8"/>
    <w:rsid w:val="534E5AC3"/>
    <w:rsid w:val="5354557E"/>
    <w:rsid w:val="535B43B3"/>
    <w:rsid w:val="535C7061"/>
    <w:rsid w:val="537B1A40"/>
    <w:rsid w:val="53844F48"/>
    <w:rsid w:val="53BE4726"/>
    <w:rsid w:val="53C35343"/>
    <w:rsid w:val="53CE2575"/>
    <w:rsid w:val="53D74D1D"/>
    <w:rsid w:val="53E11885"/>
    <w:rsid w:val="540053C0"/>
    <w:rsid w:val="540F07DE"/>
    <w:rsid w:val="542156D6"/>
    <w:rsid w:val="54234673"/>
    <w:rsid w:val="54332969"/>
    <w:rsid w:val="543A2FD8"/>
    <w:rsid w:val="544608C0"/>
    <w:rsid w:val="546E2D5D"/>
    <w:rsid w:val="54853D7C"/>
    <w:rsid w:val="54C3180B"/>
    <w:rsid w:val="54C47ACE"/>
    <w:rsid w:val="54E82450"/>
    <w:rsid w:val="55074904"/>
    <w:rsid w:val="55130EBF"/>
    <w:rsid w:val="551D7251"/>
    <w:rsid w:val="552A4B37"/>
    <w:rsid w:val="553907B9"/>
    <w:rsid w:val="5544400D"/>
    <w:rsid w:val="55886765"/>
    <w:rsid w:val="558F5A66"/>
    <w:rsid w:val="55927309"/>
    <w:rsid w:val="55937138"/>
    <w:rsid w:val="55D93CF8"/>
    <w:rsid w:val="55DE5B8E"/>
    <w:rsid w:val="55E5414F"/>
    <w:rsid w:val="55E711B0"/>
    <w:rsid w:val="560B3BDE"/>
    <w:rsid w:val="56154388"/>
    <w:rsid w:val="56295E6C"/>
    <w:rsid w:val="562E6C09"/>
    <w:rsid w:val="564F5EAB"/>
    <w:rsid w:val="56512EF2"/>
    <w:rsid w:val="56603231"/>
    <w:rsid w:val="567168DB"/>
    <w:rsid w:val="567259EA"/>
    <w:rsid w:val="56752F70"/>
    <w:rsid w:val="568B0A63"/>
    <w:rsid w:val="56A479DF"/>
    <w:rsid w:val="56AF5BEE"/>
    <w:rsid w:val="56CF2D76"/>
    <w:rsid w:val="56E32C68"/>
    <w:rsid w:val="56F0476F"/>
    <w:rsid w:val="56F410E5"/>
    <w:rsid w:val="5708106D"/>
    <w:rsid w:val="572A3FB5"/>
    <w:rsid w:val="573D727F"/>
    <w:rsid w:val="574531FB"/>
    <w:rsid w:val="5761601C"/>
    <w:rsid w:val="5767256D"/>
    <w:rsid w:val="57681169"/>
    <w:rsid w:val="577B3569"/>
    <w:rsid w:val="577E5B1A"/>
    <w:rsid w:val="577F1982"/>
    <w:rsid w:val="578067AE"/>
    <w:rsid w:val="57813DE3"/>
    <w:rsid w:val="578B2C85"/>
    <w:rsid w:val="57904F2C"/>
    <w:rsid w:val="579C7C74"/>
    <w:rsid w:val="57B771A0"/>
    <w:rsid w:val="57BE5336"/>
    <w:rsid w:val="57BF0987"/>
    <w:rsid w:val="57D95FC6"/>
    <w:rsid w:val="57E81E63"/>
    <w:rsid w:val="57F22719"/>
    <w:rsid w:val="58114333"/>
    <w:rsid w:val="58164407"/>
    <w:rsid w:val="58244879"/>
    <w:rsid w:val="582A4E27"/>
    <w:rsid w:val="583F3BF3"/>
    <w:rsid w:val="58614EE5"/>
    <w:rsid w:val="586731CB"/>
    <w:rsid w:val="58674733"/>
    <w:rsid w:val="586B1CF3"/>
    <w:rsid w:val="587E51A8"/>
    <w:rsid w:val="58821F06"/>
    <w:rsid w:val="588E34DD"/>
    <w:rsid w:val="589D3EBC"/>
    <w:rsid w:val="58C24C7B"/>
    <w:rsid w:val="58C84DC7"/>
    <w:rsid w:val="58D214BD"/>
    <w:rsid w:val="58E80455"/>
    <w:rsid w:val="58F74540"/>
    <w:rsid w:val="590456AD"/>
    <w:rsid w:val="59120A44"/>
    <w:rsid w:val="593F0502"/>
    <w:rsid w:val="59420421"/>
    <w:rsid w:val="59436EB3"/>
    <w:rsid w:val="5952607C"/>
    <w:rsid w:val="597264EB"/>
    <w:rsid w:val="59732563"/>
    <w:rsid w:val="597820D3"/>
    <w:rsid w:val="598C144D"/>
    <w:rsid w:val="598C5192"/>
    <w:rsid w:val="59A62AF4"/>
    <w:rsid w:val="59D80EF2"/>
    <w:rsid w:val="59E86577"/>
    <w:rsid w:val="59E947D5"/>
    <w:rsid w:val="59F20722"/>
    <w:rsid w:val="5A36705A"/>
    <w:rsid w:val="5A383EB8"/>
    <w:rsid w:val="5A521EA9"/>
    <w:rsid w:val="5A69180F"/>
    <w:rsid w:val="5A6C6D7C"/>
    <w:rsid w:val="5A967E7C"/>
    <w:rsid w:val="5AAE0A2E"/>
    <w:rsid w:val="5AB115C7"/>
    <w:rsid w:val="5AC95E0F"/>
    <w:rsid w:val="5AF73CB6"/>
    <w:rsid w:val="5AF839D3"/>
    <w:rsid w:val="5B0A66E5"/>
    <w:rsid w:val="5B1A184B"/>
    <w:rsid w:val="5B252082"/>
    <w:rsid w:val="5B2F5005"/>
    <w:rsid w:val="5B415897"/>
    <w:rsid w:val="5B8127C4"/>
    <w:rsid w:val="5B8D618C"/>
    <w:rsid w:val="5B8D7713"/>
    <w:rsid w:val="5B8E7044"/>
    <w:rsid w:val="5B9D05BE"/>
    <w:rsid w:val="5B9E59A8"/>
    <w:rsid w:val="5BA7741D"/>
    <w:rsid w:val="5BB85F32"/>
    <w:rsid w:val="5BC2615B"/>
    <w:rsid w:val="5BC878CE"/>
    <w:rsid w:val="5BD2721E"/>
    <w:rsid w:val="5BDB6883"/>
    <w:rsid w:val="5BE85193"/>
    <w:rsid w:val="5BEB1F1B"/>
    <w:rsid w:val="5BF17F2E"/>
    <w:rsid w:val="5BF24089"/>
    <w:rsid w:val="5BFA1E46"/>
    <w:rsid w:val="5C073DF9"/>
    <w:rsid w:val="5C1F0356"/>
    <w:rsid w:val="5C2E7C84"/>
    <w:rsid w:val="5C3868C8"/>
    <w:rsid w:val="5C4E7D32"/>
    <w:rsid w:val="5C7E16C9"/>
    <w:rsid w:val="5C7F5496"/>
    <w:rsid w:val="5C850BB1"/>
    <w:rsid w:val="5CC450D5"/>
    <w:rsid w:val="5D0A6D86"/>
    <w:rsid w:val="5D102474"/>
    <w:rsid w:val="5D147FA0"/>
    <w:rsid w:val="5D197EB3"/>
    <w:rsid w:val="5D1B2C6D"/>
    <w:rsid w:val="5D2049A0"/>
    <w:rsid w:val="5D2B6B97"/>
    <w:rsid w:val="5D2D0B01"/>
    <w:rsid w:val="5D320605"/>
    <w:rsid w:val="5D380308"/>
    <w:rsid w:val="5D3908FD"/>
    <w:rsid w:val="5D4C4925"/>
    <w:rsid w:val="5D583FCB"/>
    <w:rsid w:val="5D8569E3"/>
    <w:rsid w:val="5DAB66BD"/>
    <w:rsid w:val="5DAE4C0C"/>
    <w:rsid w:val="5DB35C57"/>
    <w:rsid w:val="5DC13C63"/>
    <w:rsid w:val="5DD16E1A"/>
    <w:rsid w:val="5DD94863"/>
    <w:rsid w:val="5DEE08A5"/>
    <w:rsid w:val="5DFB1133"/>
    <w:rsid w:val="5E1556D1"/>
    <w:rsid w:val="5E17664D"/>
    <w:rsid w:val="5E1A4E7B"/>
    <w:rsid w:val="5E1B3749"/>
    <w:rsid w:val="5E2112CF"/>
    <w:rsid w:val="5E47172B"/>
    <w:rsid w:val="5E491E01"/>
    <w:rsid w:val="5E585CDD"/>
    <w:rsid w:val="5E594B0E"/>
    <w:rsid w:val="5E5D1E63"/>
    <w:rsid w:val="5E75426C"/>
    <w:rsid w:val="5E7F0CAD"/>
    <w:rsid w:val="5E846B26"/>
    <w:rsid w:val="5E8B68D2"/>
    <w:rsid w:val="5E9B01B1"/>
    <w:rsid w:val="5E9F5E73"/>
    <w:rsid w:val="5EBD712A"/>
    <w:rsid w:val="5ECD433C"/>
    <w:rsid w:val="5ED0428B"/>
    <w:rsid w:val="5EF3734F"/>
    <w:rsid w:val="5F121C2D"/>
    <w:rsid w:val="5F231D66"/>
    <w:rsid w:val="5F496D72"/>
    <w:rsid w:val="5F511EC0"/>
    <w:rsid w:val="5F6044B5"/>
    <w:rsid w:val="5F72448C"/>
    <w:rsid w:val="5F777387"/>
    <w:rsid w:val="5FAA395C"/>
    <w:rsid w:val="5FBB6EF1"/>
    <w:rsid w:val="5FD25464"/>
    <w:rsid w:val="5FE14B8C"/>
    <w:rsid w:val="5FEC5BA7"/>
    <w:rsid w:val="5FED4B1A"/>
    <w:rsid w:val="600030CC"/>
    <w:rsid w:val="601470F6"/>
    <w:rsid w:val="60157E6C"/>
    <w:rsid w:val="60396B89"/>
    <w:rsid w:val="60642B07"/>
    <w:rsid w:val="60676BB6"/>
    <w:rsid w:val="60703BC1"/>
    <w:rsid w:val="60720EFD"/>
    <w:rsid w:val="60765F05"/>
    <w:rsid w:val="6082303B"/>
    <w:rsid w:val="60AD3C09"/>
    <w:rsid w:val="60B03E9F"/>
    <w:rsid w:val="60B7770E"/>
    <w:rsid w:val="60BE404F"/>
    <w:rsid w:val="60DF4AE1"/>
    <w:rsid w:val="60E123FB"/>
    <w:rsid w:val="60E5557F"/>
    <w:rsid w:val="60F678DA"/>
    <w:rsid w:val="60FC028F"/>
    <w:rsid w:val="60FC0B6E"/>
    <w:rsid w:val="60FE0F1B"/>
    <w:rsid w:val="60FF40CE"/>
    <w:rsid w:val="6102434B"/>
    <w:rsid w:val="610B2D5E"/>
    <w:rsid w:val="611447B9"/>
    <w:rsid w:val="611A40C6"/>
    <w:rsid w:val="61221806"/>
    <w:rsid w:val="61393D1D"/>
    <w:rsid w:val="613D5DE6"/>
    <w:rsid w:val="614319AA"/>
    <w:rsid w:val="61531988"/>
    <w:rsid w:val="616A5775"/>
    <w:rsid w:val="6171564C"/>
    <w:rsid w:val="617A585D"/>
    <w:rsid w:val="61A57F4E"/>
    <w:rsid w:val="61B33C85"/>
    <w:rsid w:val="61BD4DA2"/>
    <w:rsid w:val="61CC7B7C"/>
    <w:rsid w:val="61E264B2"/>
    <w:rsid w:val="61EF43AF"/>
    <w:rsid w:val="61FE508D"/>
    <w:rsid w:val="621603DC"/>
    <w:rsid w:val="62393E6D"/>
    <w:rsid w:val="62443BB9"/>
    <w:rsid w:val="62496C38"/>
    <w:rsid w:val="626A1685"/>
    <w:rsid w:val="62705859"/>
    <w:rsid w:val="627510EA"/>
    <w:rsid w:val="627E4C61"/>
    <w:rsid w:val="628042CF"/>
    <w:rsid w:val="62922F1F"/>
    <w:rsid w:val="62C80053"/>
    <w:rsid w:val="62E02130"/>
    <w:rsid w:val="62EE4F10"/>
    <w:rsid w:val="62F85709"/>
    <w:rsid w:val="62FD06C9"/>
    <w:rsid w:val="63035AFA"/>
    <w:rsid w:val="63211577"/>
    <w:rsid w:val="632B059E"/>
    <w:rsid w:val="63346949"/>
    <w:rsid w:val="635D2BA1"/>
    <w:rsid w:val="639344EA"/>
    <w:rsid w:val="639B2C12"/>
    <w:rsid w:val="63AC554F"/>
    <w:rsid w:val="63AC5FAE"/>
    <w:rsid w:val="63AD33C1"/>
    <w:rsid w:val="63BF6360"/>
    <w:rsid w:val="63F9435B"/>
    <w:rsid w:val="64073B54"/>
    <w:rsid w:val="64195AEF"/>
    <w:rsid w:val="641A21E8"/>
    <w:rsid w:val="642361B5"/>
    <w:rsid w:val="642F7845"/>
    <w:rsid w:val="64396088"/>
    <w:rsid w:val="644D328C"/>
    <w:rsid w:val="64687778"/>
    <w:rsid w:val="64706DE3"/>
    <w:rsid w:val="647142E2"/>
    <w:rsid w:val="647E247C"/>
    <w:rsid w:val="64846D66"/>
    <w:rsid w:val="648B0F1A"/>
    <w:rsid w:val="648B157E"/>
    <w:rsid w:val="649615EA"/>
    <w:rsid w:val="64A25DB5"/>
    <w:rsid w:val="64AE3264"/>
    <w:rsid w:val="64B27CF0"/>
    <w:rsid w:val="64B6322A"/>
    <w:rsid w:val="64CB5149"/>
    <w:rsid w:val="64E0416E"/>
    <w:rsid w:val="64FA68C7"/>
    <w:rsid w:val="651264A4"/>
    <w:rsid w:val="651465C1"/>
    <w:rsid w:val="651609E3"/>
    <w:rsid w:val="652E2E8D"/>
    <w:rsid w:val="65302A8D"/>
    <w:rsid w:val="653C7B4C"/>
    <w:rsid w:val="65462CB4"/>
    <w:rsid w:val="654A21C8"/>
    <w:rsid w:val="654B6F43"/>
    <w:rsid w:val="65501A63"/>
    <w:rsid w:val="65655026"/>
    <w:rsid w:val="656713DC"/>
    <w:rsid w:val="65813EDE"/>
    <w:rsid w:val="65865BB3"/>
    <w:rsid w:val="659A65AA"/>
    <w:rsid w:val="65A10640"/>
    <w:rsid w:val="65A838F4"/>
    <w:rsid w:val="65B17D6D"/>
    <w:rsid w:val="65BE073C"/>
    <w:rsid w:val="65CA09A4"/>
    <w:rsid w:val="65CA7F78"/>
    <w:rsid w:val="65E65D27"/>
    <w:rsid w:val="660C59DB"/>
    <w:rsid w:val="660D5FFE"/>
    <w:rsid w:val="661F7962"/>
    <w:rsid w:val="66303DCA"/>
    <w:rsid w:val="664057E8"/>
    <w:rsid w:val="66413A0A"/>
    <w:rsid w:val="66594776"/>
    <w:rsid w:val="66994786"/>
    <w:rsid w:val="669E45AF"/>
    <w:rsid w:val="66A30FC4"/>
    <w:rsid w:val="66AD63E0"/>
    <w:rsid w:val="66AF0C08"/>
    <w:rsid w:val="66AF64D8"/>
    <w:rsid w:val="66B03F75"/>
    <w:rsid w:val="66B25679"/>
    <w:rsid w:val="66B644F7"/>
    <w:rsid w:val="66CC3F85"/>
    <w:rsid w:val="66D20609"/>
    <w:rsid w:val="66F26AEC"/>
    <w:rsid w:val="66FB1B9E"/>
    <w:rsid w:val="67032CD1"/>
    <w:rsid w:val="670B5BFD"/>
    <w:rsid w:val="67141636"/>
    <w:rsid w:val="67155107"/>
    <w:rsid w:val="6717629C"/>
    <w:rsid w:val="67317171"/>
    <w:rsid w:val="6740459B"/>
    <w:rsid w:val="6749445C"/>
    <w:rsid w:val="67605E06"/>
    <w:rsid w:val="67750DB2"/>
    <w:rsid w:val="67A0649D"/>
    <w:rsid w:val="67C93733"/>
    <w:rsid w:val="67C95A7D"/>
    <w:rsid w:val="67CE3377"/>
    <w:rsid w:val="67D33A7B"/>
    <w:rsid w:val="67EA0C72"/>
    <w:rsid w:val="68057619"/>
    <w:rsid w:val="680673F8"/>
    <w:rsid w:val="680A7C41"/>
    <w:rsid w:val="681D3423"/>
    <w:rsid w:val="681F3E0B"/>
    <w:rsid w:val="68276197"/>
    <w:rsid w:val="682B620B"/>
    <w:rsid w:val="682D57E9"/>
    <w:rsid w:val="68302807"/>
    <w:rsid w:val="68336FE6"/>
    <w:rsid w:val="68467EA1"/>
    <w:rsid w:val="684C70C2"/>
    <w:rsid w:val="6855793B"/>
    <w:rsid w:val="68587038"/>
    <w:rsid w:val="685D2145"/>
    <w:rsid w:val="686F5360"/>
    <w:rsid w:val="688604C4"/>
    <w:rsid w:val="689654FB"/>
    <w:rsid w:val="68A05E12"/>
    <w:rsid w:val="68A6248F"/>
    <w:rsid w:val="68AE51C9"/>
    <w:rsid w:val="68B5365A"/>
    <w:rsid w:val="68B81893"/>
    <w:rsid w:val="68BF4886"/>
    <w:rsid w:val="68C74023"/>
    <w:rsid w:val="68FE0BFB"/>
    <w:rsid w:val="69096A7F"/>
    <w:rsid w:val="690E18C8"/>
    <w:rsid w:val="69186698"/>
    <w:rsid w:val="692C68D4"/>
    <w:rsid w:val="69336671"/>
    <w:rsid w:val="694679D6"/>
    <w:rsid w:val="69545FDF"/>
    <w:rsid w:val="697026A0"/>
    <w:rsid w:val="697036EC"/>
    <w:rsid w:val="69760599"/>
    <w:rsid w:val="69801E04"/>
    <w:rsid w:val="699C5BDB"/>
    <w:rsid w:val="69C7055C"/>
    <w:rsid w:val="69EA335C"/>
    <w:rsid w:val="69F03E12"/>
    <w:rsid w:val="6A162A22"/>
    <w:rsid w:val="6A4C248E"/>
    <w:rsid w:val="6A565B51"/>
    <w:rsid w:val="6A7B4DB9"/>
    <w:rsid w:val="6A814737"/>
    <w:rsid w:val="6A8B4C47"/>
    <w:rsid w:val="6AA44452"/>
    <w:rsid w:val="6ABB4A8E"/>
    <w:rsid w:val="6ABC169E"/>
    <w:rsid w:val="6ABC2296"/>
    <w:rsid w:val="6ABD0136"/>
    <w:rsid w:val="6AC21C0B"/>
    <w:rsid w:val="6ACD36AF"/>
    <w:rsid w:val="6AD116D3"/>
    <w:rsid w:val="6AEF525F"/>
    <w:rsid w:val="6AF33406"/>
    <w:rsid w:val="6AF70A1C"/>
    <w:rsid w:val="6B0C2749"/>
    <w:rsid w:val="6B0C66AD"/>
    <w:rsid w:val="6B266EFA"/>
    <w:rsid w:val="6B311753"/>
    <w:rsid w:val="6B325D1C"/>
    <w:rsid w:val="6B3C40EA"/>
    <w:rsid w:val="6B3C7A77"/>
    <w:rsid w:val="6B453445"/>
    <w:rsid w:val="6B4900C3"/>
    <w:rsid w:val="6B5E1F2F"/>
    <w:rsid w:val="6B6909FF"/>
    <w:rsid w:val="6B741640"/>
    <w:rsid w:val="6B741750"/>
    <w:rsid w:val="6B782149"/>
    <w:rsid w:val="6BB21FE6"/>
    <w:rsid w:val="6BDF2684"/>
    <w:rsid w:val="6BDF3DD0"/>
    <w:rsid w:val="6BE066D5"/>
    <w:rsid w:val="6BEA0F72"/>
    <w:rsid w:val="6BF2041E"/>
    <w:rsid w:val="6C063096"/>
    <w:rsid w:val="6C146C76"/>
    <w:rsid w:val="6C35272C"/>
    <w:rsid w:val="6C3D1877"/>
    <w:rsid w:val="6C557D71"/>
    <w:rsid w:val="6C5D2A90"/>
    <w:rsid w:val="6C624FF9"/>
    <w:rsid w:val="6C625127"/>
    <w:rsid w:val="6C71776D"/>
    <w:rsid w:val="6C764418"/>
    <w:rsid w:val="6C924F2D"/>
    <w:rsid w:val="6C9923F6"/>
    <w:rsid w:val="6C9E0A71"/>
    <w:rsid w:val="6CB71F47"/>
    <w:rsid w:val="6CBA08C5"/>
    <w:rsid w:val="6CCD68C9"/>
    <w:rsid w:val="6CD2739E"/>
    <w:rsid w:val="6CE950A4"/>
    <w:rsid w:val="6CE952AE"/>
    <w:rsid w:val="6CEC6223"/>
    <w:rsid w:val="6CEF464D"/>
    <w:rsid w:val="6D0441A8"/>
    <w:rsid w:val="6D1D2B64"/>
    <w:rsid w:val="6D233323"/>
    <w:rsid w:val="6D2F05B0"/>
    <w:rsid w:val="6D3724AA"/>
    <w:rsid w:val="6D6969ED"/>
    <w:rsid w:val="6D7C4F6D"/>
    <w:rsid w:val="6D871967"/>
    <w:rsid w:val="6D8F46D4"/>
    <w:rsid w:val="6DA12C54"/>
    <w:rsid w:val="6DAB0B73"/>
    <w:rsid w:val="6DBE211F"/>
    <w:rsid w:val="6DCC1973"/>
    <w:rsid w:val="6DD1322F"/>
    <w:rsid w:val="6DD2607D"/>
    <w:rsid w:val="6DD544C1"/>
    <w:rsid w:val="6DDE4FD4"/>
    <w:rsid w:val="6E055993"/>
    <w:rsid w:val="6E1376DC"/>
    <w:rsid w:val="6E177BB9"/>
    <w:rsid w:val="6E246958"/>
    <w:rsid w:val="6E2B5EFE"/>
    <w:rsid w:val="6E703309"/>
    <w:rsid w:val="6E760CE1"/>
    <w:rsid w:val="6E7C43CB"/>
    <w:rsid w:val="6E8E7008"/>
    <w:rsid w:val="6EA561F3"/>
    <w:rsid w:val="6EB6597D"/>
    <w:rsid w:val="6EBE104D"/>
    <w:rsid w:val="6ECF3168"/>
    <w:rsid w:val="6ED07160"/>
    <w:rsid w:val="6EE97942"/>
    <w:rsid w:val="6EEA1F44"/>
    <w:rsid w:val="6EF42A32"/>
    <w:rsid w:val="6EF8617E"/>
    <w:rsid w:val="6F001AB7"/>
    <w:rsid w:val="6F0D2EFF"/>
    <w:rsid w:val="6F0F04E2"/>
    <w:rsid w:val="6F242150"/>
    <w:rsid w:val="6F3D60C9"/>
    <w:rsid w:val="6F455741"/>
    <w:rsid w:val="6F5C6C1D"/>
    <w:rsid w:val="6F5F4FB7"/>
    <w:rsid w:val="6F7A4961"/>
    <w:rsid w:val="6F8654C7"/>
    <w:rsid w:val="6F8D64AC"/>
    <w:rsid w:val="6F9A6DAB"/>
    <w:rsid w:val="6F9B6514"/>
    <w:rsid w:val="6FAB12E9"/>
    <w:rsid w:val="6FDC329C"/>
    <w:rsid w:val="6FDE11F8"/>
    <w:rsid w:val="6FE0621E"/>
    <w:rsid w:val="6FE607AF"/>
    <w:rsid w:val="6FEF41CB"/>
    <w:rsid w:val="6FFB3724"/>
    <w:rsid w:val="70154687"/>
    <w:rsid w:val="70464025"/>
    <w:rsid w:val="70505169"/>
    <w:rsid w:val="707E042F"/>
    <w:rsid w:val="70994B86"/>
    <w:rsid w:val="709A6826"/>
    <w:rsid w:val="709F6AF2"/>
    <w:rsid w:val="70A01D81"/>
    <w:rsid w:val="70A77B58"/>
    <w:rsid w:val="70AA4B4A"/>
    <w:rsid w:val="70AC6285"/>
    <w:rsid w:val="70D12F7A"/>
    <w:rsid w:val="70E40136"/>
    <w:rsid w:val="71120516"/>
    <w:rsid w:val="711B2A13"/>
    <w:rsid w:val="71200EAA"/>
    <w:rsid w:val="7127684B"/>
    <w:rsid w:val="712A77A3"/>
    <w:rsid w:val="71330BD1"/>
    <w:rsid w:val="71444A02"/>
    <w:rsid w:val="714D0E87"/>
    <w:rsid w:val="715F5DDC"/>
    <w:rsid w:val="717A0CB8"/>
    <w:rsid w:val="71970C3B"/>
    <w:rsid w:val="719C0B47"/>
    <w:rsid w:val="71BF3DF9"/>
    <w:rsid w:val="71F07438"/>
    <w:rsid w:val="720B623C"/>
    <w:rsid w:val="72131591"/>
    <w:rsid w:val="72241C84"/>
    <w:rsid w:val="72276252"/>
    <w:rsid w:val="725603B8"/>
    <w:rsid w:val="72646359"/>
    <w:rsid w:val="728063BB"/>
    <w:rsid w:val="72C16AC9"/>
    <w:rsid w:val="72C54F37"/>
    <w:rsid w:val="72CB4379"/>
    <w:rsid w:val="72E85D9D"/>
    <w:rsid w:val="72EC541D"/>
    <w:rsid w:val="733746DE"/>
    <w:rsid w:val="73387D9D"/>
    <w:rsid w:val="7340507C"/>
    <w:rsid w:val="73451D8C"/>
    <w:rsid w:val="735E115E"/>
    <w:rsid w:val="73786B1D"/>
    <w:rsid w:val="737B75AA"/>
    <w:rsid w:val="73840892"/>
    <w:rsid w:val="738B034D"/>
    <w:rsid w:val="739F7D04"/>
    <w:rsid w:val="73A62207"/>
    <w:rsid w:val="73B55445"/>
    <w:rsid w:val="73BD4064"/>
    <w:rsid w:val="73D21423"/>
    <w:rsid w:val="73DC79D4"/>
    <w:rsid w:val="73DD1B4C"/>
    <w:rsid w:val="73E80C19"/>
    <w:rsid w:val="73F2744D"/>
    <w:rsid w:val="74001848"/>
    <w:rsid w:val="740308AE"/>
    <w:rsid w:val="743F196F"/>
    <w:rsid w:val="74442319"/>
    <w:rsid w:val="744F4276"/>
    <w:rsid w:val="74551616"/>
    <w:rsid w:val="74592C88"/>
    <w:rsid w:val="745C7565"/>
    <w:rsid w:val="748137A6"/>
    <w:rsid w:val="74954DAB"/>
    <w:rsid w:val="74AC65F8"/>
    <w:rsid w:val="74BB422B"/>
    <w:rsid w:val="74BC0C9F"/>
    <w:rsid w:val="74CA35C4"/>
    <w:rsid w:val="74CF27DB"/>
    <w:rsid w:val="74E724C8"/>
    <w:rsid w:val="74E8527C"/>
    <w:rsid w:val="74F50E6E"/>
    <w:rsid w:val="750A294E"/>
    <w:rsid w:val="751E52C3"/>
    <w:rsid w:val="752276EC"/>
    <w:rsid w:val="752B1606"/>
    <w:rsid w:val="75435E52"/>
    <w:rsid w:val="754821BF"/>
    <w:rsid w:val="754B0AD5"/>
    <w:rsid w:val="754B4790"/>
    <w:rsid w:val="754F5CB8"/>
    <w:rsid w:val="75616A5A"/>
    <w:rsid w:val="75862AFF"/>
    <w:rsid w:val="75A31491"/>
    <w:rsid w:val="75B83D55"/>
    <w:rsid w:val="75C27A31"/>
    <w:rsid w:val="75E60412"/>
    <w:rsid w:val="75F03731"/>
    <w:rsid w:val="75FD5DB6"/>
    <w:rsid w:val="760C58D1"/>
    <w:rsid w:val="76334691"/>
    <w:rsid w:val="764A2A91"/>
    <w:rsid w:val="76551A3B"/>
    <w:rsid w:val="76603694"/>
    <w:rsid w:val="767D1193"/>
    <w:rsid w:val="76850B46"/>
    <w:rsid w:val="76851E82"/>
    <w:rsid w:val="768669D8"/>
    <w:rsid w:val="7690737C"/>
    <w:rsid w:val="76A315CE"/>
    <w:rsid w:val="76AB2818"/>
    <w:rsid w:val="76C17AF2"/>
    <w:rsid w:val="76C707A2"/>
    <w:rsid w:val="76C77099"/>
    <w:rsid w:val="76D63180"/>
    <w:rsid w:val="76D6627F"/>
    <w:rsid w:val="76DA2E54"/>
    <w:rsid w:val="76F00199"/>
    <w:rsid w:val="76F16B28"/>
    <w:rsid w:val="76FA03C2"/>
    <w:rsid w:val="77385C22"/>
    <w:rsid w:val="773D5502"/>
    <w:rsid w:val="775D6E55"/>
    <w:rsid w:val="77811BB6"/>
    <w:rsid w:val="778B3498"/>
    <w:rsid w:val="77960B7A"/>
    <w:rsid w:val="77B54E85"/>
    <w:rsid w:val="77CB039A"/>
    <w:rsid w:val="77CE6C19"/>
    <w:rsid w:val="77E969E8"/>
    <w:rsid w:val="77EB7F3C"/>
    <w:rsid w:val="77EE468A"/>
    <w:rsid w:val="77F52024"/>
    <w:rsid w:val="77FC6D28"/>
    <w:rsid w:val="78115E22"/>
    <w:rsid w:val="781F0588"/>
    <w:rsid w:val="78255F51"/>
    <w:rsid w:val="78364317"/>
    <w:rsid w:val="78493013"/>
    <w:rsid w:val="78532C90"/>
    <w:rsid w:val="7861781B"/>
    <w:rsid w:val="786B05DE"/>
    <w:rsid w:val="786C4F8A"/>
    <w:rsid w:val="788B1BC8"/>
    <w:rsid w:val="78925BE7"/>
    <w:rsid w:val="78A90BFF"/>
    <w:rsid w:val="78AF05FA"/>
    <w:rsid w:val="78C65E45"/>
    <w:rsid w:val="78DB4E81"/>
    <w:rsid w:val="78DB6780"/>
    <w:rsid w:val="78DF5D6F"/>
    <w:rsid w:val="78DF70C9"/>
    <w:rsid w:val="78F303E9"/>
    <w:rsid w:val="790676F5"/>
    <w:rsid w:val="790C67C1"/>
    <w:rsid w:val="791550F1"/>
    <w:rsid w:val="7934390A"/>
    <w:rsid w:val="7953508A"/>
    <w:rsid w:val="79631036"/>
    <w:rsid w:val="79650552"/>
    <w:rsid w:val="796F2257"/>
    <w:rsid w:val="796F5BE5"/>
    <w:rsid w:val="798A1B9B"/>
    <w:rsid w:val="7995304A"/>
    <w:rsid w:val="79B52986"/>
    <w:rsid w:val="79CA07AB"/>
    <w:rsid w:val="79DB1E07"/>
    <w:rsid w:val="79E10AF6"/>
    <w:rsid w:val="79E15A6E"/>
    <w:rsid w:val="79F43E2D"/>
    <w:rsid w:val="79F91C98"/>
    <w:rsid w:val="79F949D7"/>
    <w:rsid w:val="7A066467"/>
    <w:rsid w:val="7A1662C0"/>
    <w:rsid w:val="7A2323E8"/>
    <w:rsid w:val="7A262D12"/>
    <w:rsid w:val="7A554BF4"/>
    <w:rsid w:val="7A5634EB"/>
    <w:rsid w:val="7A6333BD"/>
    <w:rsid w:val="7AAA0286"/>
    <w:rsid w:val="7ABA419D"/>
    <w:rsid w:val="7AD0576C"/>
    <w:rsid w:val="7AF314C7"/>
    <w:rsid w:val="7AF455C1"/>
    <w:rsid w:val="7AFA5B78"/>
    <w:rsid w:val="7AFB0C67"/>
    <w:rsid w:val="7AFC3C17"/>
    <w:rsid w:val="7B0C0981"/>
    <w:rsid w:val="7B1262B5"/>
    <w:rsid w:val="7B216AC2"/>
    <w:rsid w:val="7B2C1082"/>
    <w:rsid w:val="7B2D2CA0"/>
    <w:rsid w:val="7B486FE1"/>
    <w:rsid w:val="7B5B5035"/>
    <w:rsid w:val="7B7909F8"/>
    <w:rsid w:val="7BA40BB7"/>
    <w:rsid w:val="7BCA71BE"/>
    <w:rsid w:val="7BE54D4E"/>
    <w:rsid w:val="7C0279F3"/>
    <w:rsid w:val="7C0D2981"/>
    <w:rsid w:val="7C10759E"/>
    <w:rsid w:val="7C2425A6"/>
    <w:rsid w:val="7C2B0D20"/>
    <w:rsid w:val="7C313C70"/>
    <w:rsid w:val="7C3B41B0"/>
    <w:rsid w:val="7C4F39CA"/>
    <w:rsid w:val="7C537702"/>
    <w:rsid w:val="7C5712A0"/>
    <w:rsid w:val="7C652AF6"/>
    <w:rsid w:val="7C8F42DD"/>
    <w:rsid w:val="7C980C4D"/>
    <w:rsid w:val="7C9E2BE3"/>
    <w:rsid w:val="7CA81DA0"/>
    <w:rsid w:val="7CB030FF"/>
    <w:rsid w:val="7CBB4C36"/>
    <w:rsid w:val="7CC31B91"/>
    <w:rsid w:val="7CD4513C"/>
    <w:rsid w:val="7CD77F6F"/>
    <w:rsid w:val="7CDC1BBC"/>
    <w:rsid w:val="7CDE59C8"/>
    <w:rsid w:val="7CFA7024"/>
    <w:rsid w:val="7CFB3CD1"/>
    <w:rsid w:val="7D0A6100"/>
    <w:rsid w:val="7D0C0403"/>
    <w:rsid w:val="7D1E1F65"/>
    <w:rsid w:val="7D2378CC"/>
    <w:rsid w:val="7D2B1818"/>
    <w:rsid w:val="7D2E0798"/>
    <w:rsid w:val="7D4B2C48"/>
    <w:rsid w:val="7D4D1E89"/>
    <w:rsid w:val="7D632CDB"/>
    <w:rsid w:val="7D7C3E94"/>
    <w:rsid w:val="7D862555"/>
    <w:rsid w:val="7DA86060"/>
    <w:rsid w:val="7DAF61AF"/>
    <w:rsid w:val="7DB14E43"/>
    <w:rsid w:val="7DB670F5"/>
    <w:rsid w:val="7DC724A6"/>
    <w:rsid w:val="7DDA5176"/>
    <w:rsid w:val="7DFA0B8D"/>
    <w:rsid w:val="7E0C14F2"/>
    <w:rsid w:val="7E100445"/>
    <w:rsid w:val="7E210E22"/>
    <w:rsid w:val="7E2763D1"/>
    <w:rsid w:val="7E2E03DC"/>
    <w:rsid w:val="7E337E86"/>
    <w:rsid w:val="7E4D3E63"/>
    <w:rsid w:val="7E504BE8"/>
    <w:rsid w:val="7E504FD4"/>
    <w:rsid w:val="7E520682"/>
    <w:rsid w:val="7E5D74C4"/>
    <w:rsid w:val="7E60458A"/>
    <w:rsid w:val="7E691B5B"/>
    <w:rsid w:val="7E6B3FC3"/>
    <w:rsid w:val="7E730118"/>
    <w:rsid w:val="7E7C48B2"/>
    <w:rsid w:val="7EBC4C59"/>
    <w:rsid w:val="7EBC750A"/>
    <w:rsid w:val="7EC0433A"/>
    <w:rsid w:val="7EC23123"/>
    <w:rsid w:val="7EC42A8E"/>
    <w:rsid w:val="7ECA58D8"/>
    <w:rsid w:val="7EE4157C"/>
    <w:rsid w:val="7EEE63B7"/>
    <w:rsid w:val="7F0A0A2A"/>
    <w:rsid w:val="7F4A4899"/>
    <w:rsid w:val="7F4C5F67"/>
    <w:rsid w:val="7F4F44BD"/>
    <w:rsid w:val="7F7D194F"/>
    <w:rsid w:val="7FA82893"/>
    <w:rsid w:val="7FBB7DBF"/>
    <w:rsid w:val="7FD438F3"/>
    <w:rsid w:val="7FE36E61"/>
    <w:rsid w:val="7FF81C92"/>
    <w:rsid w:val="7FFE6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2"/>
        <o:r id="V:Rule4" type="connector" idref="#_x0000_s2055"/>
        <o:r id="V:Rule5" type="connector" idref="#_x0000_s2057"/>
        <o:r id="V:Rule6" type="connector" idref="#_x0000_s2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839"/>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880" w:hanging="420"/>
      <w:jc w:val="both"/>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244" w:hanging="425"/>
      <w:outlineLvl w:val="3"/>
    </w:pPr>
    <w:rPr>
      <w:rFonts w:ascii="宋体" w:hAnsi="宋体" w:eastAsia="宋体" w:cs="宋体"/>
      <w:b/>
      <w:bCs/>
      <w:sz w:val="28"/>
      <w:szCs w:val="28"/>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28"/>
      <w:ind w:left="1300" w:hanging="392"/>
    </w:pPr>
    <w:rPr>
      <w:rFonts w:ascii="宋体" w:hAnsi="宋体" w:eastAsia="宋体" w:cs="宋体"/>
      <w:lang w:val="zh-CN" w:eastAsia="zh-CN" w:bidi="zh-CN"/>
    </w:rPr>
  </w:style>
  <w:style w:type="paragraph" w:customStyle="1" w:styleId="12">
    <w:name w:val="Table Paragraph"/>
    <w:basedOn w:val="1"/>
    <w:qFormat/>
    <w:uiPriority w:val="1"/>
    <w:pPr>
      <w:spacing w:before="18"/>
      <w:jc w:val="center"/>
    </w:pPr>
    <w:rPr>
      <w:rFonts w:ascii="宋体" w:hAnsi="宋体" w:eastAsia="宋体" w:cs="宋体"/>
      <w:lang w:val="zh-CN" w:eastAsia="zh-CN" w:bidi="zh-CN"/>
    </w:rPr>
  </w:style>
  <w:style w:type="character" w:customStyle="1" w:styleId="13">
    <w:name w:val="font11"/>
    <w:basedOn w:val="9"/>
    <w:qFormat/>
    <w:uiPriority w:val="0"/>
    <w:rPr>
      <w:rFonts w:hint="eastAsia" w:ascii="宋体" w:hAnsi="宋体" w:eastAsia="宋体" w:cs="宋体"/>
      <w:color w:val="000000"/>
      <w:sz w:val="28"/>
      <w:szCs w:val="28"/>
      <w:u w:val="none"/>
    </w:rPr>
  </w:style>
  <w:style w:type="character" w:customStyle="1" w:styleId="14">
    <w:name w:val="font01"/>
    <w:basedOn w:val="9"/>
    <w:qFormat/>
    <w:uiPriority w:val="0"/>
    <w:rPr>
      <w:rFonts w:hint="eastAsia" w:ascii="宋体" w:hAnsi="宋体" w:eastAsia="宋体" w:cs="宋体"/>
      <w:color w:val="333333"/>
      <w:sz w:val="28"/>
      <w:szCs w:val="28"/>
      <w:u w:val="none"/>
    </w:rPr>
  </w:style>
  <w:style w:type="character" w:customStyle="1" w:styleId="15">
    <w:name w:val="font21"/>
    <w:basedOn w:val="9"/>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8"/>
    <customShpInfo spid="_x0000_s3077" textRotate="1"/>
    <customShpInfo spid="_x0000_s2054"/>
    <customShpInfo spid="_x0000_s2243"/>
    <customShpInfo spid="_x0000_s2064"/>
    <customShpInfo spid="_x0000_s2053"/>
    <customShpInfo spid="_x0000_s2056"/>
    <customShpInfo spid="_x0000_s2057"/>
    <customShpInfo spid="_x0000_s2052"/>
    <customShpInfo spid="_x0000_s2055"/>
    <customShpInfo spid="_x0000_s2244"/>
    <customShpInfo spid="_x0000_s2065"/>
    <customShpInfo spid="_x0000_s2050"/>
    <customShpInfo spid="_x0000_s2063"/>
    <customShpInfo spid="_x0000_s2051"/>
    <customShpInfo spid="_x0000_s2247"/>
    <customShpInfo spid="_x0000_s2059"/>
    <customShpInfo spid="_x0000_s2060"/>
    <customShpInfo spid="_x0000_s2245"/>
    <customShpInfo spid="_x0000_s2061"/>
    <customShpInfo spid="_x0000_s2062"/>
    <customShpInfo spid="_x0000_s2067"/>
    <customShpInfo spid="_x0000_s2068"/>
    <customShpInfo spid="_x0000_s22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2127</Words>
  <Characters>2425</Characters>
  <TotalTime>1</TotalTime>
  <ScaleCrop>false</ScaleCrop>
  <LinksUpToDate>false</LinksUpToDate>
  <CharactersWithSpaces>2912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2019-08-09T03:38:00Z</dcterms:created>
  <dc:creator>dong</dc:creator>
  <cp:lastModifiedBy>家在北方</cp:lastModifiedBy>
  <dcterms:modified xsi:type="dcterms:W3CDTF">2020-08-27T09:33:15Z</dcterms:modified>
  <dc:title>MicroSound语音提示器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WPS 文字</vt:lpwstr>
  </property>
  <property fmtid="{D5CDD505-2E9C-101B-9397-08002B2CF9AE}" pid="4" name="LastSaved">
    <vt:filetime>2019-08-09T00:00:00Z</vt:filetime>
  </property>
  <property fmtid="{D5CDD505-2E9C-101B-9397-08002B2CF9AE}" pid="5" name="KSOProductBuildVer">
    <vt:lpwstr>2052-11.1.0.9564</vt:lpwstr>
  </property>
</Properties>
</file>